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8935" w14:textId="77777777" w:rsidR="00226AF8" w:rsidRPr="004727D9" w:rsidRDefault="00226AF8">
      <w:pPr>
        <w:rPr>
          <w:rFonts w:cs="Arial"/>
        </w:rPr>
      </w:pPr>
      <w:bookmarkStart w:id="0" w:name="_GoBack"/>
      <w:bookmarkEnd w:id="0"/>
    </w:p>
    <w:tbl>
      <w:tblPr>
        <w:tblW w:w="0" w:type="auto"/>
        <w:tblLook w:val="01E0" w:firstRow="1" w:lastRow="1" w:firstColumn="1" w:lastColumn="1" w:noHBand="0" w:noVBand="0"/>
      </w:tblPr>
      <w:tblGrid>
        <w:gridCol w:w="4976"/>
        <w:gridCol w:w="4094"/>
      </w:tblGrid>
      <w:tr w:rsidR="00226AF8" w:rsidRPr="004727D9" w14:paraId="193992B7" w14:textId="77777777" w:rsidTr="00F006B4">
        <w:tc>
          <w:tcPr>
            <w:tcW w:w="9212" w:type="dxa"/>
            <w:gridSpan w:val="2"/>
          </w:tcPr>
          <w:p w14:paraId="07EAA29B" w14:textId="77777777" w:rsidR="00226AF8" w:rsidRPr="004727D9" w:rsidRDefault="00226AF8">
            <w:pPr>
              <w:rPr>
                <w:rFonts w:cs="Arial"/>
                <w:b/>
                <w:sz w:val="32"/>
                <w:szCs w:val="32"/>
                <w:u w:val="single"/>
              </w:rPr>
            </w:pPr>
            <w:r w:rsidRPr="004727D9">
              <w:rPr>
                <w:rFonts w:cs="Arial"/>
                <w:b/>
                <w:sz w:val="32"/>
                <w:szCs w:val="32"/>
                <w:u w:val="single"/>
              </w:rPr>
              <w:t>Profil und Qualifikation</w:t>
            </w:r>
          </w:p>
          <w:p w14:paraId="4F6CBA72" w14:textId="77777777" w:rsidR="00226AF8" w:rsidRPr="004727D9" w:rsidRDefault="00226AF8">
            <w:pPr>
              <w:rPr>
                <w:rFonts w:cs="Arial"/>
              </w:rPr>
            </w:pPr>
          </w:p>
        </w:tc>
      </w:tr>
      <w:tr w:rsidR="0032711A" w:rsidRPr="004727D9" w14:paraId="564F891D" w14:textId="77777777" w:rsidTr="00862DDD">
        <w:tc>
          <w:tcPr>
            <w:tcW w:w="3348" w:type="dxa"/>
          </w:tcPr>
          <w:p w14:paraId="50BE2E27" w14:textId="77777777" w:rsidR="0032711A" w:rsidRPr="004727D9" w:rsidRDefault="0032711A" w:rsidP="00862DDD">
            <w:pPr>
              <w:spacing w:after="120"/>
              <w:rPr>
                <w:rFonts w:cs="Arial"/>
                <w:b/>
                <w:u w:val="single"/>
              </w:rPr>
            </w:pPr>
            <w:r w:rsidRPr="004727D9">
              <w:rPr>
                <w:rFonts w:cs="Arial"/>
                <w:b/>
                <w:color w:val="000000"/>
              </w:rPr>
              <w:t>Jahrgang</w:t>
            </w:r>
          </w:p>
        </w:tc>
        <w:tc>
          <w:tcPr>
            <w:tcW w:w="5864" w:type="dxa"/>
          </w:tcPr>
          <w:p w14:paraId="2AFD666F" w14:textId="77777777" w:rsidR="0032711A" w:rsidRPr="004727D9" w:rsidRDefault="0032711A" w:rsidP="00862DDD">
            <w:pPr>
              <w:spacing w:after="120"/>
              <w:rPr>
                <w:rFonts w:cs="Arial"/>
              </w:rPr>
            </w:pPr>
            <w:r w:rsidRPr="004727D9">
              <w:rPr>
                <w:rFonts w:cs="Arial"/>
              </w:rPr>
              <w:t>1966</w:t>
            </w:r>
          </w:p>
        </w:tc>
      </w:tr>
      <w:tr w:rsidR="0032711A" w:rsidRPr="004727D9" w14:paraId="541D5B95" w14:textId="77777777" w:rsidTr="00862DDD">
        <w:tc>
          <w:tcPr>
            <w:tcW w:w="3348" w:type="dxa"/>
          </w:tcPr>
          <w:p w14:paraId="444C00BE" w14:textId="77777777" w:rsidR="0032711A" w:rsidRPr="004727D9" w:rsidRDefault="0032711A" w:rsidP="00862DDD">
            <w:pPr>
              <w:spacing w:after="120"/>
              <w:rPr>
                <w:rFonts w:cs="Arial"/>
                <w:color w:val="000000"/>
              </w:rPr>
            </w:pPr>
            <w:r w:rsidRPr="004727D9">
              <w:rPr>
                <w:rFonts w:cs="Arial"/>
                <w:b/>
                <w:color w:val="000000"/>
              </w:rPr>
              <w:t>Branchen</w:t>
            </w:r>
          </w:p>
        </w:tc>
        <w:tc>
          <w:tcPr>
            <w:tcW w:w="5864" w:type="dxa"/>
          </w:tcPr>
          <w:p w14:paraId="32C53F62" w14:textId="77777777" w:rsidR="0032711A" w:rsidRPr="004727D9" w:rsidRDefault="0032711A" w:rsidP="00862DDD">
            <w:pPr>
              <w:spacing w:after="120"/>
              <w:rPr>
                <w:rFonts w:cs="Arial"/>
                <w:color w:val="000000"/>
              </w:rPr>
            </w:pPr>
            <w:r w:rsidRPr="004727D9">
              <w:rPr>
                <w:rFonts w:cs="Arial"/>
                <w:color w:val="000000"/>
              </w:rPr>
              <w:t xml:space="preserve">Bank, Versicherung, Dienstleistung, </w:t>
            </w:r>
            <w:r w:rsidR="004D1CF9" w:rsidRPr="004727D9">
              <w:rPr>
                <w:rFonts w:cs="Arial"/>
                <w:color w:val="000000"/>
              </w:rPr>
              <w:t xml:space="preserve">Telekommunikation, </w:t>
            </w:r>
            <w:r w:rsidRPr="004727D9">
              <w:rPr>
                <w:rFonts w:cs="Arial"/>
                <w:color w:val="000000"/>
              </w:rPr>
              <w:t>Industrie,</w:t>
            </w:r>
            <w:r w:rsidR="00F55F2A" w:rsidRPr="004727D9">
              <w:rPr>
                <w:rFonts w:cs="Arial"/>
                <w:color w:val="000000"/>
              </w:rPr>
              <w:t xml:space="preserve"> Automotiv,</w:t>
            </w:r>
            <w:r w:rsidRPr="004727D9">
              <w:rPr>
                <w:rFonts w:cs="Arial"/>
                <w:color w:val="000000"/>
              </w:rPr>
              <w:t xml:space="preserve"> </w:t>
            </w:r>
            <w:r w:rsidR="005D3075" w:rsidRPr="004727D9">
              <w:rPr>
                <w:rFonts w:cs="Arial"/>
                <w:color w:val="000000"/>
              </w:rPr>
              <w:t>Logistik</w:t>
            </w:r>
            <w:r w:rsidRPr="004727D9">
              <w:rPr>
                <w:rFonts w:cs="Arial"/>
                <w:color w:val="000000"/>
              </w:rPr>
              <w:t xml:space="preserve">, </w:t>
            </w:r>
            <w:r w:rsidR="004A3486" w:rsidRPr="004727D9">
              <w:rPr>
                <w:rFonts w:cs="Arial"/>
                <w:color w:val="000000"/>
              </w:rPr>
              <w:t xml:space="preserve">Nahrungsmittel, </w:t>
            </w:r>
            <w:r w:rsidR="00D56E68" w:rsidRPr="004727D9">
              <w:rPr>
                <w:rFonts w:cs="Arial"/>
                <w:color w:val="000000"/>
              </w:rPr>
              <w:t xml:space="preserve">Bildung, </w:t>
            </w:r>
            <w:r w:rsidRPr="004727D9">
              <w:rPr>
                <w:rFonts w:cs="Arial"/>
                <w:color w:val="000000"/>
              </w:rPr>
              <w:t>Behörde und Tourismus</w:t>
            </w:r>
          </w:p>
        </w:tc>
      </w:tr>
      <w:tr w:rsidR="0032711A" w:rsidRPr="004727D9" w14:paraId="3E89242F" w14:textId="77777777" w:rsidTr="00862DDD">
        <w:tc>
          <w:tcPr>
            <w:tcW w:w="3348" w:type="dxa"/>
          </w:tcPr>
          <w:p w14:paraId="054F39D3" w14:textId="77777777" w:rsidR="0032711A" w:rsidRPr="004727D9" w:rsidRDefault="0032711A" w:rsidP="00862DDD">
            <w:pPr>
              <w:spacing w:after="120"/>
              <w:rPr>
                <w:rFonts w:cs="Arial"/>
                <w:color w:val="000000"/>
              </w:rPr>
            </w:pPr>
            <w:r w:rsidRPr="004727D9">
              <w:rPr>
                <w:rFonts w:cs="Arial"/>
                <w:b/>
                <w:color w:val="000000"/>
              </w:rPr>
              <w:t>Qualifikation</w:t>
            </w:r>
          </w:p>
        </w:tc>
        <w:tc>
          <w:tcPr>
            <w:tcW w:w="5864" w:type="dxa"/>
          </w:tcPr>
          <w:p w14:paraId="4B6A0D32" w14:textId="20754D2A" w:rsidR="007C1209" w:rsidRPr="004727D9" w:rsidRDefault="009950FB" w:rsidP="009950FB">
            <w:pPr>
              <w:spacing w:after="120"/>
              <w:rPr>
                <w:rFonts w:cs="Arial"/>
                <w:color w:val="000000"/>
              </w:rPr>
            </w:pPr>
            <w:r>
              <w:rPr>
                <w:rFonts w:cs="Arial"/>
                <w:color w:val="000000"/>
              </w:rPr>
              <w:t xml:space="preserve">Projektmanagement </w:t>
            </w:r>
            <w:r w:rsidR="00E86F1F">
              <w:rPr>
                <w:rFonts w:cs="Arial"/>
                <w:color w:val="000000"/>
              </w:rPr>
              <w:t xml:space="preserve">(PMI) </w:t>
            </w:r>
            <w:r>
              <w:rPr>
                <w:rFonts w:cs="Arial"/>
                <w:color w:val="000000"/>
              </w:rPr>
              <w:t xml:space="preserve">Haufe Akademie, </w:t>
            </w:r>
            <w:r>
              <w:rPr>
                <w:rFonts w:cs="Arial"/>
                <w:color w:val="000000"/>
              </w:rPr>
              <w:br/>
            </w:r>
            <w:r w:rsidRPr="004727D9">
              <w:rPr>
                <w:rFonts w:cs="Arial"/>
                <w:color w:val="000000"/>
              </w:rPr>
              <w:t>Zertifizierungen für den Bereich Service Management / ITIL V3</w:t>
            </w:r>
            <w:r>
              <w:rPr>
                <w:rFonts w:cs="Arial"/>
                <w:color w:val="000000"/>
              </w:rPr>
              <w:t>,</w:t>
            </w:r>
            <w:r>
              <w:rPr>
                <w:rFonts w:cs="Arial"/>
                <w:color w:val="000000"/>
              </w:rPr>
              <w:br/>
            </w:r>
            <w:r w:rsidR="00124516" w:rsidRPr="004727D9">
              <w:rPr>
                <w:rFonts w:cs="Arial"/>
                <w:color w:val="000000"/>
              </w:rPr>
              <w:t>Netzwerk</w:t>
            </w:r>
            <w:r w:rsidR="0056714F" w:rsidRPr="004727D9">
              <w:rPr>
                <w:rFonts w:cs="Arial"/>
                <w:color w:val="000000"/>
              </w:rPr>
              <w:t>-</w:t>
            </w:r>
            <w:r w:rsidR="00124516" w:rsidRPr="004727D9">
              <w:rPr>
                <w:rFonts w:cs="Arial"/>
                <w:color w:val="000000"/>
              </w:rPr>
              <w:t>Koordinator</w:t>
            </w:r>
            <w:r w:rsidR="00C44939" w:rsidRPr="004727D9">
              <w:rPr>
                <w:rFonts w:cs="Arial"/>
                <w:color w:val="000000"/>
              </w:rPr>
              <w:t>,</w:t>
            </w:r>
            <w:r w:rsidR="00124516" w:rsidRPr="004727D9">
              <w:rPr>
                <w:rFonts w:cs="Arial"/>
                <w:color w:val="000000"/>
              </w:rPr>
              <w:br/>
              <w:t>Microsoft Certified Systems Administrator</w:t>
            </w:r>
            <w:r>
              <w:rPr>
                <w:rFonts w:cs="Arial"/>
                <w:color w:val="000000"/>
              </w:rPr>
              <w:t>,</w:t>
            </w:r>
            <w:r w:rsidR="00B81A6D" w:rsidRPr="004727D9">
              <w:rPr>
                <w:rFonts w:cs="Arial"/>
                <w:color w:val="000000"/>
              </w:rPr>
              <w:br/>
            </w:r>
            <w:r w:rsidR="00385AB2" w:rsidRPr="004727D9">
              <w:rPr>
                <w:rFonts w:cs="Arial"/>
                <w:color w:val="000000"/>
              </w:rPr>
              <w:t>Industrie</w:t>
            </w:r>
            <w:r w:rsidR="0056714F" w:rsidRPr="004727D9">
              <w:rPr>
                <w:rFonts w:cs="Arial"/>
                <w:color w:val="000000"/>
              </w:rPr>
              <w:t>m</w:t>
            </w:r>
            <w:r w:rsidR="00385AB2" w:rsidRPr="004727D9">
              <w:rPr>
                <w:rFonts w:cs="Arial"/>
                <w:color w:val="000000"/>
              </w:rPr>
              <w:t>eister Metall</w:t>
            </w:r>
            <w:r>
              <w:rPr>
                <w:rFonts w:cs="Arial"/>
                <w:color w:val="000000"/>
              </w:rPr>
              <w:t>,</w:t>
            </w:r>
            <w:r w:rsidR="007C1209" w:rsidRPr="004727D9">
              <w:rPr>
                <w:rFonts w:cs="Arial"/>
                <w:color w:val="000000"/>
              </w:rPr>
              <w:br/>
              <w:t>Ausbildereignungsprüfung</w:t>
            </w:r>
          </w:p>
        </w:tc>
      </w:tr>
      <w:tr w:rsidR="00124516" w:rsidRPr="004727D9" w14:paraId="00468C88" w14:textId="77777777" w:rsidTr="00862DDD">
        <w:tc>
          <w:tcPr>
            <w:tcW w:w="3348" w:type="dxa"/>
          </w:tcPr>
          <w:p w14:paraId="2E3E03EE" w14:textId="77777777" w:rsidR="00124516" w:rsidRPr="004727D9" w:rsidRDefault="00124516" w:rsidP="00862DDD">
            <w:pPr>
              <w:spacing w:after="120"/>
              <w:rPr>
                <w:rFonts w:cs="Arial"/>
                <w:color w:val="000000"/>
              </w:rPr>
            </w:pPr>
            <w:r w:rsidRPr="004727D9">
              <w:rPr>
                <w:rFonts w:cs="Arial"/>
                <w:b/>
                <w:color w:val="000000"/>
              </w:rPr>
              <w:t>Allgemeines</w:t>
            </w:r>
          </w:p>
        </w:tc>
        <w:tc>
          <w:tcPr>
            <w:tcW w:w="5864" w:type="dxa"/>
          </w:tcPr>
          <w:p w14:paraId="1C2987AC" w14:textId="05684E61" w:rsidR="00124516" w:rsidRPr="004727D9" w:rsidRDefault="009950FB" w:rsidP="00862DDD">
            <w:pPr>
              <w:spacing w:after="120"/>
              <w:rPr>
                <w:rFonts w:cs="Arial"/>
                <w:color w:val="000000"/>
              </w:rPr>
            </w:pPr>
            <w:r>
              <w:rPr>
                <w:rFonts w:cs="Arial"/>
                <w:color w:val="000000"/>
              </w:rPr>
              <w:t>Sehr g</w:t>
            </w:r>
            <w:r w:rsidR="004D3EE8" w:rsidRPr="004727D9">
              <w:rPr>
                <w:rFonts w:cs="Arial"/>
                <w:color w:val="000000"/>
              </w:rPr>
              <w:t xml:space="preserve">ute </w:t>
            </w:r>
            <w:r w:rsidR="00124516" w:rsidRPr="004727D9">
              <w:rPr>
                <w:rFonts w:cs="Arial"/>
                <w:color w:val="000000"/>
              </w:rPr>
              <w:t>Kenntnisse im Projektmanagement und Controlling</w:t>
            </w:r>
            <w:r w:rsidR="00802794" w:rsidRPr="004727D9">
              <w:rPr>
                <w:rFonts w:cs="Arial"/>
                <w:color w:val="000000"/>
              </w:rPr>
              <w:t xml:space="preserve"> sowie Prozesserfassung </w:t>
            </w:r>
            <w:r w:rsidR="005D3075" w:rsidRPr="004727D9">
              <w:rPr>
                <w:rFonts w:cs="Arial"/>
                <w:color w:val="000000"/>
              </w:rPr>
              <w:t xml:space="preserve"> / </w:t>
            </w:r>
            <w:r w:rsidR="002E6964" w:rsidRPr="004727D9">
              <w:rPr>
                <w:rFonts w:cs="Arial"/>
              </w:rPr>
              <w:t>Prozessmodellierung</w:t>
            </w:r>
          </w:p>
        </w:tc>
      </w:tr>
      <w:tr w:rsidR="00124516" w:rsidRPr="004727D9" w14:paraId="5B4BB745" w14:textId="77777777" w:rsidTr="00862DDD">
        <w:tc>
          <w:tcPr>
            <w:tcW w:w="3348" w:type="dxa"/>
          </w:tcPr>
          <w:p w14:paraId="2D89F5FB" w14:textId="7664A1FB" w:rsidR="00124516" w:rsidRPr="004727D9" w:rsidRDefault="00E81DC0" w:rsidP="00862DDD">
            <w:pPr>
              <w:pStyle w:val="Inhalt"/>
              <w:tabs>
                <w:tab w:val="left" w:pos="3119"/>
              </w:tabs>
              <w:ind w:hanging="3119"/>
              <w:jc w:val="left"/>
              <w:rPr>
                <w:rFonts w:ascii="Arial" w:hAnsi="Arial" w:cs="Arial"/>
                <w:b/>
                <w:color w:val="000000"/>
                <w:szCs w:val="24"/>
              </w:rPr>
            </w:pPr>
            <w:r w:rsidRPr="004727D9">
              <w:rPr>
                <w:rFonts w:ascii="Arial" w:hAnsi="Arial" w:cs="Arial"/>
                <w:b/>
                <w:szCs w:val="24"/>
              </w:rPr>
              <w:t>IT</w:t>
            </w:r>
            <w:r w:rsidR="00124516" w:rsidRPr="004727D9">
              <w:rPr>
                <w:rFonts w:ascii="Arial" w:hAnsi="Arial" w:cs="Arial"/>
                <w:b/>
                <w:szCs w:val="24"/>
              </w:rPr>
              <w:t>-Schwerpunkte</w:t>
            </w:r>
          </w:p>
        </w:tc>
        <w:tc>
          <w:tcPr>
            <w:tcW w:w="5864" w:type="dxa"/>
          </w:tcPr>
          <w:p w14:paraId="20AE56FC" w14:textId="77777777" w:rsidR="00124516" w:rsidRPr="004727D9" w:rsidRDefault="00124516" w:rsidP="00862DDD">
            <w:pPr>
              <w:spacing w:after="120"/>
              <w:rPr>
                <w:rFonts w:cs="Arial"/>
                <w:color w:val="000000"/>
              </w:rPr>
            </w:pPr>
          </w:p>
        </w:tc>
      </w:tr>
      <w:tr w:rsidR="00124516" w:rsidRPr="004727D9" w14:paraId="22F7DACE" w14:textId="77777777" w:rsidTr="00862DDD">
        <w:tc>
          <w:tcPr>
            <w:tcW w:w="3348" w:type="dxa"/>
          </w:tcPr>
          <w:p w14:paraId="02C2B4FA" w14:textId="77777777" w:rsidR="00124516" w:rsidRPr="004727D9" w:rsidRDefault="00124516" w:rsidP="00862DDD">
            <w:pPr>
              <w:spacing w:after="120"/>
              <w:rPr>
                <w:rFonts w:cs="Arial"/>
                <w:color w:val="000000"/>
              </w:rPr>
            </w:pPr>
            <w:r w:rsidRPr="004727D9">
              <w:rPr>
                <w:rFonts w:cs="Arial"/>
                <w:color w:val="000000"/>
              </w:rPr>
              <w:t>Systeme</w:t>
            </w:r>
          </w:p>
        </w:tc>
        <w:tc>
          <w:tcPr>
            <w:tcW w:w="5864" w:type="dxa"/>
          </w:tcPr>
          <w:p w14:paraId="02A5854F" w14:textId="77777777" w:rsidR="00124516" w:rsidRPr="004727D9" w:rsidRDefault="00C44939" w:rsidP="00FD1A78">
            <w:pPr>
              <w:spacing w:after="120"/>
              <w:rPr>
                <w:rFonts w:cs="Arial"/>
                <w:color w:val="000000"/>
              </w:rPr>
            </w:pPr>
            <w:r w:rsidRPr="004727D9">
              <w:rPr>
                <w:rFonts w:cs="Arial"/>
                <w:color w:val="000000"/>
              </w:rPr>
              <w:t>Microsoft</w:t>
            </w:r>
            <w:r w:rsidR="00124516" w:rsidRPr="004727D9">
              <w:rPr>
                <w:rFonts w:cs="Arial"/>
                <w:color w:val="000000"/>
              </w:rPr>
              <w:t xml:space="preserve"> Windows Server und Workstation bis </w:t>
            </w:r>
            <w:r w:rsidR="008E0DEF" w:rsidRPr="004727D9">
              <w:rPr>
                <w:rFonts w:cs="Arial"/>
                <w:color w:val="000000"/>
              </w:rPr>
              <w:t xml:space="preserve">Windows </w:t>
            </w:r>
            <w:r w:rsidR="00FD1A78" w:rsidRPr="004727D9">
              <w:rPr>
                <w:rFonts w:cs="Arial"/>
                <w:color w:val="000000"/>
              </w:rPr>
              <w:t>8</w:t>
            </w:r>
            <w:r w:rsidR="003E2115" w:rsidRPr="004727D9">
              <w:rPr>
                <w:rFonts w:cs="Arial"/>
                <w:color w:val="000000"/>
              </w:rPr>
              <w:t xml:space="preserve"> </w:t>
            </w:r>
            <w:r w:rsidR="00FD1A78" w:rsidRPr="004727D9">
              <w:rPr>
                <w:rFonts w:cs="Arial"/>
                <w:color w:val="000000"/>
              </w:rPr>
              <w:t>/2012</w:t>
            </w:r>
          </w:p>
        </w:tc>
      </w:tr>
      <w:tr w:rsidR="00124516" w:rsidRPr="004727D9" w14:paraId="1165264F" w14:textId="77777777" w:rsidTr="00862DDD">
        <w:tc>
          <w:tcPr>
            <w:tcW w:w="3348" w:type="dxa"/>
          </w:tcPr>
          <w:p w14:paraId="1991D6AB" w14:textId="77777777" w:rsidR="00124516" w:rsidRPr="004727D9" w:rsidRDefault="00124516" w:rsidP="00862DDD">
            <w:pPr>
              <w:spacing w:after="120"/>
              <w:rPr>
                <w:rFonts w:cs="Arial"/>
                <w:color w:val="000000"/>
              </w:rPr>
            </w:pPr>
            <w:r w:rsidRPr="004727D9">
              <w:rPr>
                <w:rFonts w:cs="Arial"/>
                <w:color w:val="000000"/>
              </w:rPr>
              <w:t>Datenbanksysteme</w:t>
            </w:r>
          </w:p>
        </w:tc>
        <w:tc>
          <w:tcPr>
            <w:tcW w:w="5864" w:type="dxa"/>
          </w:tcPr>
          <w:p w14:paraId="0AE5150C" w14:textId="77777777" w:rsidR="00124516" w:rsidRPr="004727D9" w:rsidRDefault="00C44939" w:rsidP="00862DDD">
            <w:pPr>
              <w:spacing w:after="120"/>
              <w:rPr>
                <w:rFonts w:cs="Arial"/>
                <w:color w:val="000000"/>
              </w:rPr>
            </w:pPr>
            <w:r w:rsidRPr="004727D9">
              <w:rPr>
                <w:rFonts w:cs="Arial"/>
                <w:color w:val="000000"/>
              </w:rPr>
              <w:t>Microsoft</w:t>
            </w:r>
            <w:r w:rsidR="00124516" w:rsidRPr="004727D9">
              <w:rPr>
                <w:rFonts w:cs="Arial"/>
                <w:color w:val="000000"/>
              </w:rPr>
              <w:t xml:space="preserve"> Access</w:t>
            </w:r>
          </w:p>
        </w:tc>
      </w:tr>
      <w:tr w:rsidR="00124516" w:rsidRPr="004727D9" w14:paraId="7DBD6115" w14:textId="77777777" w:rsidTr="00862DDD">
        <w:tc>
          <w:tcPr>
            <w:tcW w:w="3348" w:type="dxa"/>
          </w:tcPr>
          <w:p w14:paraId="707B59F8" w14:textId="77777777" w:rsidR="00124516" w:rsidRPr="004727D9" w:rsidRDefault="00124516" w:rsidP="00862DDD">
            <w:pPr>
              <w:spacing w:after="120"/>
              <w:rPr>
                <w:rFonts w:cs="Arial"/>
                <w:color w:val="000000"/>
              </w:rPr>
            </w:pPr>
            <w:r w:rsidRPr="004727D9">
              <w:rPr>
                <w:rFonts w:cs="Arial"/>
                <w:color w:val="000000"/>
              </w:rPr>
              <w:t>Serversysteme</w:t>
            </w:r>
          </w:p>
        </w:tc>
        <w:tc>
          <w:tcPr>
            <w:tcW w:w="5864" w:type="dxa"/>
          </w:tcPr>
          <w:p w14:paraId="473784EA" w14:textId="77777777" w:rsidR="00124516" w:rsidRPr="004727D9" w:rsidRDefault="00124516" w:rsidP="001F32F1">
            <w:pPr>
              <w:spacing w:after="120"/>
              <w:rPr>
                <w:rFonts w:cs="Arial"/>
                <w:color w:val="000000"/>
                <w:lang w:val="en-GB"/>
              </w:rPr>
            </w:pPr>
            <w:r w:rsidRPr="004727D9">
              <w:rPr>
                <w:rFonts w:cs="Arial"/>
                <w:color w:val="000000"/>
                <w:lang w:val="en-GB"/>
              </w:rPr>
              <w:t xml:space="preserve">Novell 3.X, </w:t>
            </w:r>
            <w:r w:rsidR="00C44939" w:rsidRPr="004727D9">
              <w:rPr>
                <w:rFonts w:cs="Arial"/>
                <w:color w:val="000000"/>
                <w:lang w:val="en-GB"/>
              </w:rPr>
              <w:t xml:space="preserve">Microsoft </w:t>
            </w:r>
            <w:r w:rsidRPr="004727D9">
              <w:rPr>
                <w:rFonts w:cs="Arial"/>
                <w:color w:val="000000"/>
                <w:lang w:val="en-GB"/>
              </w:rPr>
              <w:t xml:space="preserve">Windows NT 4.0 </w:t>
            </w:r>
          </w:p>
          <w:p w14:paraId="37F2EEBC" w14:textId="77777777" w:rsidR="001F32F1" w:rsidRPr="004727D9" w:rsidRDefault="001F32F1" w:rsidP="001F32F1">
            <w:pPr>
              <w:spacing w:after="120"/>
              <w:rPr>
                <w:rFonts w:cs="Arial"/>
                <w:color w:val="000000"/>
                <w:lang w:val="en-GB"/>
              </w:rPr>
            </w:pPr>
            <w:r w:rsidRPr="004727D9">
              <w:rPr>
                <w:rFonts w:cs="Arial"/>
                <w:color w:val="000000"/>
                <w:lang w:val="en-GB"/>
              </w:rPr>
              <w:t>Microsoft Windows Server 2000 / 2003 /2008</w:t>
            </w:r>
            <w:r w:rsidR="00FD1A78" w:rsidRPr="004727D9">
              <w:rPr>
                <w:rFonts w:cs="Arial"/>
                <w:color w:val="000000"/>
                <w:lang w:val="en-GB"/>
              </w:rPr>
              <w:t xml:space="preserve"> / 2012</w:t>
            </w:r>
            <w:r w:rsidRPr="004727D9">
              <w:rPr>
                <w:rFonts w:cs="Arial"/>
                <w:color w:val="000000"/>
                <w:lang w:val="en-GB"/>
              </w:rPr>
              <w:br/>
              <w:t>Hyper-V</w:t>
            </w:r>
          </w:p>
        </w:tc>
      </w:tr>
      <w:tr w:rsidR="005F3D9C" w:rsidRPr="004727D9" w14:paraId="44602CB6" w14:textId="77777777" w:rsidTr="00862DDD">
        <w:tc>
          <w:tcPr>
            <w:tcW w:w="3348" w:type="dxa"/>
          </w:tcPr>
          <w:p w14:paraId="76DCA268" w14:textId="38A00A33" w:rsidR="005F3D9C" w:rsidRPr="004727D9" w:rsidRDefault="005F3D9C" w:rsidP="00862DDD">
            <w:pPr>
              <w:spacing w:after="120"/>
              <w:rPr>
                <w:rFonts w:cs="Arial"/>
                <w:color w:val="000000"/>
              </w:rPr>
            </w:pPr>
            <w:r>
              <w:rPr>
                <w:rFonts w:cs="Arial"/>
                <w:color w:val="000000"/>
              </w:rPr>
              <w:t>Netzwerk</w:t>
            </w:r>
          </w:p>
        </w:tc>
        <w:tc>
          <w:tcPr>
            <w:tcW w:w="5864" w:type="dxa"/>
          </w:tcPr>
          <w:p w14:paraId="094F5AEF" w14:textId="6EB41653" w:rsidR="005F3D9C" w:rsidRPr="004727D9" w:rsidRDefault="005F3D9C" w:rsidP="008E0DEF">
            <w:pPr>
              <w:spacing w:after="120"/>
              <w:rPr>
                <w:rFonts w:cs="Arial"/>
                <w:color w:val="000000"/>
              </w:rPr>
            </w:pPr>
            <w:r>
              <w:rPr>
                <w:rFonts w:cs="Arial"/>
                <w:color w:val="000000"/>
              </w:rPr>
              <w:t>DNS, DHC, LAN, WAN, Routing</w:t>
            </w:r>
          </w:p>
        </w:tc>
      </w:tr>
      <w:tr w:rsidR="00124516" w:rsidRPr="004727D9" w14:paraId="221AC6F5" w14:textId="77777777" w:rsidTr="00862DDD">
        <w:tc>
          <w:tcPr>
            <w:tcW w:w="3348" w:type="dxa"/>
          </w:tcPr>
          <w:p w14:paraId="65426B12" w14:textId="77777777" w:rsidR="00124516" w:rsidRPr="004727D9" w:rsidRDefault="00124516" w:rsidP="00862DDD">
            <w:pPr>
              <w:spacing w:after="120"/>
              <w:rPr>
                <w:rFonts w:cs="Arial"/>
                <w:color w:val="000000"/>
              </w:rPr>
            </w:pPr>
            <w:r w:rsidRPr="004727D9">
              <w:rPr>
                <w:rFonts w:cs="Arial"/>
                <w:color w:val="000000"/>
              </w:rPr>
              <w:t>Spezielle Kenntnisse</w:t>
            </w:r>
          </w:p>
        </w:tc>
        <w:tc>
          <w:tcPr>
            <w:tcW w:w="5864" w:type="dxa"/>
          </w:tcPr>
          <w:p w14:paraId="401288E6" w14:textId="77777777" w:rsidR="00C51DA1" w:rsidRPr="004727D9" w:rsidRDefault="00124516" w:rsidP="008E0DEF">
            <w:pPr>
              <w:spacing w:after="120"/>
              <w:rPr>
                <w:rFonts w:cs="Arial"/>
                <w:color w:val="000000"/>
              </w:rPr>
            </w:pPr>
            <w:r w:rsidRPr="004727D9">
              <w:rPr>
                <w:rFonts w:cs="Arial"/>
                <w:color w:val="000000"/>
              </w:rPr>
              <w:t>Microsoft Windows Scripting Host</w:t>
            </w:r>
            <w:r w:rsidRPr="004727D9">
              <w:rPr>
                <w:rFonts w:cs="Arial"/>
                <w:color w:val="000000"/>
              </w:rPr>
              <w:br/>
              <w:t>Microsoft Exchange Serv</w:t>
            </w:r>
            <w:r w:rsidR="00032CCB" w:rsidRPr="004727D9">
              <w:rPr>
                <w:rFonts w:cs="Arial"/>
                <w:color w:val="000000"/>
              </w:rPr>
              <w:t>er 5.5 / 2000 / 2003</w:t>
            </w:r>
            <w:r w:rsidR="001F32F1" w:rsidRPr="004727D9">
              <w:rPr>
                <w:rFonts w:cs="Arial"/>
                <w:color w:val="000000"/>
              </w:rPr>
              <w:t xml:space="preserve"> /2007</w:t>
            </w:r>
            <w:r w:rsidR="00032CCB" w:rsidRPr="004727D9">
              <w:rPr>
                <w:rFonts w:cs="Arial"/>
                <w:color w:val="000000"/>
              </w:rPr>
              <w:br/>
              <w:t>Microsoft S</w:t>
            </w:r>
            <w:r w:rsidRPr="004727D9">
              <w:rPr>
                <w:rFonts w:cs="Arial"/>
                <w:color w:val="000000"/>
              </w:rPr>
              <w:t>mall Business Server 2000 / 2003</w:t>
            </w:r>
            <w:r w:rsidR="00FD1A78" w:rsidRPr="004727D9">
              <w:rPr>
                <w:rFonts w:cs="Arial"/>
                <w:color w:val="000000"/>
              </w:rPr>
              <w:t xml:space="preserve"> /2008</w:t>
            </w:r>
            <w:r w:rsidR="00F56583" w:rsidRPr="004727D9">
              <w:rPr>
                <w:rFonts w:cs="Arial"/>
                <w:color w:val="000000"/>
              </w:rPr>
              <w:br/>
            </w:r>
            <w:proofErr w:type="spellStart"/>
            <w:r w:rsidR="00F56583" w:rsidRPr="004727D9">
              <w:rPr>
                <w:rFonts w:cs="Arial"/>
                <w:color w:val="000000"/>
              </w:rPr>
              <w:t>Veritas</w:t>
            </w:r>
            <w:proofErr w:type="spellEnd"/>
            <w:r w:rsidR="00F56583" w:rsidRPr="004727D9">
              <w:rPr>
                <w:rFonts w:cs="Arial"/>
                <w:color w:val="000000"/>
              </w:rPr>
              <w:t xml:space="preserve"> Backup </w:t>
            </w:r>
            <w:proofErr w:type="spellStart"/>
            <w:r w:rsidR="00F56583" w:rsidRPr="004727D9">
              <w:rPr>
                <w:rFonts w:cs="Arial"/>
                <w:color w:val="000000"/>
              </w:rPr>
              <w:t>Exec</w:t>
            </w:r>
            <w:proofErr w:type="spellEnd"/>
            <w:r w:rsidR="00F56583" w:rsidRPr="004727D9">
              <w:rPr>
                <w:rFonts w:cs="Arial"/>
                <w:color w:val="000000"/>
              </w:rPr>
              <w:t xml:space="preserve"> </w:t>
            </w:r>
            <w:proofErr w:type="spellStart"/>
            <w:r w:rsidR="00F56583" w:rsidRPr="004727D9">
              <w:rPr>
                <w:rFonts w:cs="Arial"/>
                <w:color w:val="000000"/>
              </w:rPr>
              <w:t>for</w:t>
            </w:r>
            <w:proofErr w:type="spellEnd"/>
            <w:r w:rsidR="00F56583" w:rsidRPr="004727D9">
              <w:rPr>
                <w:rFonts w:cs="Arial"/>
                <w:color w:val="000000"/>
              </w:rPr>
              <w:t xml:space="preserve"> Windows Server</w:t>
            </w:r>
            <w:r w:rsidR="00125125" w:rsidRPr="004727D9">
              <w:rPr>
                <w:rFonts w:cs="Arial"/>
                <w:color w:val="000000"/>
              </w:rPr>
              <w:br/>
              <w:t xml:space="preserve">Trend Micro </w:t>
            </w:r>
            <w:proofErr w:type="spellStart"/>
            <w:r w:rsidR="00125125" w:rsidRPr="004727D9">
              <w:rPr>
                <w:rFonts w:cs="Arial"/>
                <w:color w:val="000000"/>
              </w:rPr>
              <w:t>AntiViren</w:t>
            </w:r>
            <w:proofErr w:type="spellEnd"/>
            <w:r w:rsidR="00125125" w:rsidRPr="004727D9">
              <w:rPr>
                <w:rFonts w:cs="Arial"/>
                <w:color w:val="000000"/>
              </w:rPr>
              <w:t xml:space="preserve"> Lösungen</w:t>
            </w:r>
            <w:r w:rsidRPr="004727D9">
              <w:rPr>
                <w:rFonts w:cs="Arial"/>
                <w:color w:val="000000"/>
              </w:rPr>
              <w:br/>
            </w:r>
            <w:r w:rsidR="00032CCB" w:rsidRPr="004727D9">
              <w:rPr>
                <w:rFonts w:cs="Arial"/>
                <w:color w:val="000000"/>
              </w:rPr>
              <w:t xml:space="preserve">Microsoft Office </w:t>
            </w:r>
            <w:r w:rsidR="00FD1A78" w:rsidRPr="004727D9">
              <w:rPr>
                <w:rFonts w:cs="Arial"/>
                <w:color w:val="000000"/>
              </w:rPr>
              <w:t>bis Version 2013</w:t>
            </w:r>
            <w:r w:rsidR="00032CCB" w:rsidRPr="004727D9">
              <w:rPr>
                <w:rFonts w:cs="Arial"/>
                <w:color w:val="000000"/>
              </w:rPr>
              <w:br/>
            </w:r>
            <w:r w:rsidRPr="004727D9">
              <w:rPr>
                <w:rFonts w:cs="Arial"/>
                <w:color w:val="000000"/>
              </w:rPr>
              <w:t xml:space="preserve">Microsoft VISIO </w:t>
            </w:r>
            <w:r w:rsidR="00FD1A78" w:rsidRPr="004727D9">
              <w:rPr>
                <w:rFonts w:cs="Arial"/>
                <w:color w:val="000000"/>
              </w:rPr>
              <w:t>bis Version 2013</w:t>
            </w:r>
            <w:r w:rsidRPr="004727D9">
              <w:rPr>
                <w:rFonts w:cs="Arial"/>
                <w:color w:val="000000"/>
              </w:rPr>
              <w:br/>
              <w:t xml:space="preserve">Microsoft Project </w:t>
            </w:r>
            <w:r w:rsidR="008E0DEF" w:rsidRPr="004727D9">
              <w:rPr>
                <w:rFonts w:cs="Arial"/>
                <w:color w:val="000000"/>
              </w:rPr>
              <w:t xml:space="preserve">bis </w:t>
            </w:r>
            <w:r w:rsidR="00FD1A78" w:rsidRPr="004727D9">
              <w:rPr>
                <w:rFonts w:cs="Arial"/>
                <w:color w:val="000000"/>
              </w:rPr>
              <w:t>Version 2013</w:t>
            </w:r>
            <w:r w:rsidRPr="004727D9">
              <w:rPr>
                <w:rFonts w:cs="Arial"/>
                <w:color w:val="000000"/>
              </w:rPr>
              <w:br/>
              <w:t>Microsoft SharePoint Portal Server</w:t>
            </w:r>
            <w:r w:rsidRPr="004727D9">
              <w:rPr>
                <w:rFonts w:cs="Arial"/>
                <w:color w:val="000000"/>
              </w:rPr>
              <w:br/>
              <w:t>Micro</w:t>
            </w:r>
            <w:r w:rsidR="00DE1B95" w:rsidRPr="004727D9">
              <w:rPr>
                <w:rFonts w:cs="Arial"/>
                <w:color w:val="000000"/>
              </w:rPr>
              <w:t xml:space="preserve">soft </w:t>
            </w:r>
            <w:r w:rsidRPr="004727D9">
              <w:rPr>
                <w:rFonts w:cs="Arial"/>
                <w:color w:val="000000"/>
              </w:rPr>
              <w:t xml:space="preserve">Windows SharePoint Services </w:t>
            </w:r>
            <w:r w:rsidR="00B81A6D" w:rsidRPr="004727D9">
              <w:rPr>
                <w:rFonts w:cs="Arial"/>
                <w:color w:val="000000"/>
              </w:rPr>
              <w:br/>
            </w:r>
            <w:r w:rsidR="00B81A6D" w:rsidRPr="004727D9">
              <w:rPr>
                <w:rFonts w:cs="Arial"/>
                <w:color w:val="000000"/>
              </w:rPr>
              <w:lastRenderedPageBreak/>
              <w:t>Microsoft SMS Server 2003 (Grundkenntnisse)</w:t>
            </w:r>
            <w:r w:rsidR="00A70576" w:rsidRPr="004727D9">
              <w:rPr>
                <w:rFonts w:cs="Arial"/>
                <w:color w:val="000000"/>
              </w:rPr>
              <w:br/>
              <w:t xml:space="preserve">Microsoft  </w:t>
            </w:r>
            <w:proofErr w:type="spellStart"/>
            <w:r w:rsidR="00A70576" w:rsidRPr="004727D9">
              <w:rPr>
                <w:rFonts w:cs="Arial"/>
                <w:color w:val="000000"/>
              </w:rPr>
              <w:t>SystemCenter</w:t>
            </w:r>
            <w:proofErr w:type="spellEnd"/>
            <w:r w:rsidR="00A70576" w:rsidRPr="004727D9">
              <w:rPr>
                <w:rFonts w:cs="Arial"/>
                <w:color w:val="000000"/>
              </w:rPr>
              <w:t xml:space="preserve"> </w:t>
            </w:r>
            <w:proofErr w:type="spellStart"/>
            <w:r w:rsidR="00A70576" w:rsidRPr="004727D9">
              <w:rPr>
                <w:rFonts w:cs="Arial"/>
                <w:color w:val="000000"/>
              </w:rPr>
              <w:t>Configuration</w:t>
            </w:r>
            <w:proofErr w:type="spellEnd"/>
            <w:r w:rsidR="00A70576" w:rsidRPr="004727D9">
              <w:rPr>
                <w:rFonts w:cs="Arial"/>
                <w:color w:val="000000"/>
              </w:rPr>
              <w:t xml:space="preserve"> Manger</w:t>
            </w:r>
            <w:r w:rsidR="008E0DEF" w:rsidRPr="004727D9">
              <w:rPr>
                <w:rFonts w:cs="Arial"/>
                <w:color w:val="000000"/>
              </w:rPr>
              <w:t xml:space="preserve"> (Grundkenntnisse)</w:t>
            </w:r>
            <w:r w:rsidR="005D3075" w:rsidRPr="004727D9">
              <w:rPr>
                <w:rFonts w:cs="Arial"/>
                <w:color w:val="000000"/>
              </w:rPr>
              <w:br/>
              <w:t>Microsoft RIS Server</w:t>
            </w:r>
            <w:r w:rsidR="00C51DA1" w:rsidRPr="004727D9">
              <w:rPr>
                <w:rFonts w:cs="Arial"/>
                <w:color w:val="000000"/>
              </w:rPr>
              <w:br/>
            </w:r>
            <w:proofErr w:type="spellStart"/>
            <w:r w:rsidR="00C51DA1" w:rsidRPr="004727D9">
              <w:rPr>
                <w:rFonts w:cs="Arial"/>
                <w:color w:val="000000"/>
              </w:rPr>
              <w:t>Install</w:t>
            </w:r>
            <w:proofErr w:type="spellEnd"/>
            <w:r w:rsidR="00C51DA1" w:rsidRPr="004727D9">
              <w:rPr>
                <w:rFonts w:cs="Arial"/>
                <w:color w:val="000000"/>
              </w:rPr>
              <w:t xml:space="preserve"> Studio 10</w:t>
            </w:r>
          </w:p>
        </w:tc>
      </w:tr>
      <w:tr w:rsidR="00124516" w:rsidRPr="004727D9" w14:paraId="40BD776C" w14:textId="77777777" w:rsidTr="00862DDD">
        <w:tc>
          <w:tcPr>
            <w:tcW w:w="3348" w:type="dxa"/>
          </w:tcPr>
          <w:p w14:paraId="784F71F4" w14:textId="77777777" w:rsidR="00124516" w:rsidRPr="004727D9" w:rsidRDefault="00124516" w:rsidP="00862DDD">
            <w:pPr>
              <w:spacing w:after="120"/>
              <w:rPr>
                <w:rFonts w:cs="Arial"/>
                <w:color w:val="000000"/>
              </w:rPr>
            </w:pPr>
            <w:r w:rsidRPr="004727D9">
              <w:rPr>
                <w:rFonts w:cs="Arial"/>
                <w:color w:val="000000"/>
              </w:rPr>
              <w:lastRenderedPageBreak/>
              <w:t>Programmiersprachen</w:t>
            </w:r>
          </w:p>
        </w:tc>
        <w:tc>
          <w:tcPr>
            <w:tcW w:w="5864" w:type="dxa"/>
          </w:tcPr>
          <w:p w14:paraId="1AD38C63" w14:textId="77777777" w:rsidR="00124516" w:rsidRPr="004727D9" w:rsidRDefault="00124516" w:rsidP="00862DDD">
            <w:pPr>
              <w:spacing w:after="120"/>
              <w:rPr>
                <w:rFonts w:cs="Arial"/>
                <w:color w:val="000000"/>
                <w:lang w:val="en-US"/>
              </w:rPr>
            </w:pPr>
            <w:proofErr w:type="spellStart"/>
            <w:r w:rsidRPr="004727D9">
              <w:rPr>
                <w:rFonts w:cs="Arial"/>
                <w:color w:val="000000"/>
                <w:lang w:val="en-US"/>
              </w:rPr>
              <w:t>Grundkenntnisse</w:t>
            </w:r>
            <w:proofErr w:type="spellEnd"/>
            <w:r w:rsidRPr="004727D9">
              <w:rPr>
                <w:rFonts w:cs="Arial"/>
                <w:color w:val="000000"/>
                <w:lang w:val="en-US"/>
              </w:rPr>
              <w:t xml:space="preserve"> Visual Basic for </w:t>
            </w:r>
            <w:r w:rsidRPr="004727D9">
              <w:rPr>
                <w:rFonts w:cs="Arial"/>
                <w:color w:val="000000"/>
                <w:lang w:val="en-GB"/>
              </w:rPr>
              <w:t>Applications</w:t>
            </w:r>
            <w:r w:rsidR="00515452" w:rsidRPr="004727D9">
              <w:rPr>
                <w:rFonts w:cs="Arial"/>
                <w:color w:val="000000"/>
                <w:lang w:val="en-US"/>
              </w:rPr>
              <w:br/>
            </w:r>
            <w:r w:rsidRPr="004727D9">
              <w:rPr>
                <w:rFonts w:cs="Arial"/>
                <w:color w:val="000000"/>
                <w:lang w:val="en-US"/>
              </w:rPr>
              <w:t>HTML</w:t>
            </w:r>
          </w:p>
        </w:tc>
      </w:tr>
    </w:tbl>
    <w:p w14:paraId="3F9B52AF" w14:textId="77777777" w:rsidR="00B81A6D" w:rsidRPr="004727D9" w:rsidRDefault="00B81A6D">
      <w:pPr>
        <w:rPr>
          <w:rFonts w:cs="Arial"/>
          <w:lang w:val="en-US"/>
        </w:rPr>
      </w:pPr>
      <w:r w:rsidRPr="004727D9">
        <w:rPr>
          <w:rFonts w:cs="Arial"/>
          <w:lang w:val="en-US"/>
        </w:rPr>
        <w:br w:type="page"/>
      </w:r>
    </w:p>
    <w:tbl>
      <w:tblPr>
        <w:tblW w:w="0" w:type="auto"/>
        <w:tblLook w:val="01E0" w:firstRow="1" w:lastRow="1" w:firstColumn="1" w:lastColumn="1" w:noHBand="0" w:noVBand="0"/>
      </w:tblPr>
      <w:tblGrid>
        <w:gridCol w:w="3283"/>
        <w:gridCol w:w="5787"/>
      </w:tblGrid>
      <w:tr w:rsidR="00226AF8" w:rsidRPr="004727D9" w14:paraId="10CEAF79" w14:textId="77777777" w:rsidTr="00DC2C2B">
        <w:trPr>
          <w:trHeight w:val="825"/>
        </w:trPr>
        <w:tc>
          <w:tcPr>
            <w:tcW w:w="9070" w:type="dxa"/>
            <w:gridSpan w:val="2"/>
          </w:tcPr>
          <w:p w14:paraId="44BFE55B" w14:textId="77777777" w:rsidR="00226AF8" w:rsidRPr="004727D9" w:rsidRDefault="00226AF8" w:rsidP="00226AF8">
            <w:pPr>
              <w:spacing w:after="240"/>
              <w:rPr>
                <w:rFonts w:cs="Arial"/>
                <w:b/>
                <w:u w:val="single"/>
              </w:rPr>
            </w:pPr>
            <w:r w:rsidRPr="004727D9">
              <w:rPr>
                <w:rFonts w:cs="Arial"/>
                <w:b/>
                <w:u w:val="single"/>
              </w:rPr>
              <w:lastRenderedPageBreak/>
              <w:t>Berufserfahrungen und Projekte</w:t>
            </w:r>
            <w:r w:rsidRPr="004727D9">
              <w:rPr>
                <w:rFonts w:cs="Arial"/>
                <w:b/>
                <w:u w:val="single"/>
              </w:rPr>
              <w:br/>
            </w:r>
          </w:p>
        </w:tc>
      </w:tr>
      <w:tr w:rsidR="00DC2C2B" w:rsidRPr="004727D9" w14:paraId="2B912F22" w14:textId="77777777" w:rsidTr="00E902F3">
        <w:tc>
          <w:tcPr>
            <w:tcW w:w="3283" w:type="dxa"/>
          </w:tcPr>
          <w:p w14:paraId="2942F692" w14:textId="0A542AA3" w:rsidR="00DC2C2B" w:rsidRDefault="00DC2C2B" w:rsidP="00E45881">
            <w:pPr>
              <w:pStyle w:val="Inhalt"/>
              <w:ind w:left="0" w:firstLine="0"/>
              <w:jc w:val="left"/>
              <w:rPr>
                <w:rFonts w:ascii="Arial" w:hAnsi="Arial" w:cs="Arial"/>
                <w:color w:val="000000"/>
                <w:szCs w:val="24"/>
              </w:rPr>
            </w:pPr>
            <w:r>
              <w:rPr>
                <w:rFonts w:ascii="Arial" w:hAnsi="Arial" w:cs="Arial"/>
                <w:color w:val="000000"/>
                <w:szCs w:val="24"/>
              </w:rPr>
              <w:t>01/2016 bis dato</w:t>
            </w:r>
          </w:p>
          <w:p w14:paraId="3371E900" w14:textId="08FA07F3" w:rsidR="00DC2C2B" w:rsidRPr="004727D9" w:rsidRDefault="00DC2C2B" w:rsidP="00E45881">
            <w:pPr>
              <w:pStyle w:val="Inhalt"/>
              <w:ind w:left="0" w:firstLine="0"/>
              <w:jc w:val="left"/>
              <w:rPr>
                <w:rFonts w:ascii="Arial" w:hAnsi="Arial" w:cs="Arial"/>
                <w:color w:val="000000"/>
                <w:szCs w:val="24"/>
              </w:rPr>
            </w:pPr>
            <w:r>
              <w:rPr>
                <w:rFonts w:ascii="Arial" w:hAnsi="Arial" w:cs="Arial"/>
                <w:color w:val="000000"/>
                <w:szCs w:val="24"/>
              </w:rPr>
              <w:t>Industrie</w:t>
            </w:r>
          </w:p>
        </w:tc>
        <w:tc>
          <w:tcPr>
            <w:tcW w:w="5787" w:type="dxa"/>
          </w:tcPr>
          <w:p w14:paraId="0F17D158" w14:textId="4E9AD97C" w:rsidR="00DC2C2B" w:rsidRDefault="00DC2C2B" w:rsidP="00DB4127">
            <w:pPr>
              <w:pStyle w:val="Inhalt"/>
              <w:ind w:left="0" w:firstLine="0"/>
              <w:rPr>
                <w:rFonts w:ascii="Arial" w:hAnsi="Arial" w:cs="Arial"/>
                <w:color w:val="000000"/>
                <w:szCs w:val="24"/>
              </w:rPr>
            </w:pPr>
            <w:r w:rsidRPr="001B1B6B">
              <w:rPr>
                <w:rFonts w:ascii="Arial" w:hAnsi="Arial" w:cs="Arial"/>
                <w:color w:val="000000"/>
                <w:szCs w:val="24"/>
              </w:rPr>
              <w:t xml:space="preserve">Projektleiter für die weltweite WAN Migration eines KFZ Zulieferers. Die Aufgabe umfasst die Planung und Abstimmung sowie den Rollout der WAN Technik mit dem Kunden sowie dem Netzwerk Dienstleister. </w:t>
            </w:r>
            <w:r w:rsidR="00CC25D8">
              <w:rPr>
                <w:rFonts w:ascii="Arial" w:hAnsi="Arial" w:cs="Arial"/>
                <w:color w:val="000000"/>
                <w:szCs w:val="24"/>
              </w:rPr>
              <w:t xml:space="preserve">Als Technologien wurden WAN, VPN und Netzwerkanbindungen per Funk </w:t>
            </w:r>
            <w:r w:rsidR="005F3D9C">
              <w:rPr>
                <w:rFonts w:ascii="Arial" w:hAnsi="Arial" w:cs="Arial"/>
                <w:color w:val="000000"/>
                <w:szCs w:val="24"/>
              </w:rPr>
              <w:t>genutzt</w:t>
            </w:r>
            <w:r w:rsidR="00CC25D8">
              <w:rPr>
                <w:rFonts w:ascii="Arial" w:hAnsi="Arial" w:cs="Arial"/>
                <w:color w:val="000000"/>
                <w:szCs w:val="24"/>
              </w:rPr>
              <w:t xml:space="preserve">. Des </w:t>
            </w:r>
            <w:proofErr w:type="spellStart"/>
            <w:r w:rsidR="007760AB">
              <w:rPr>
                <w:rFonts w:ascii="Arial" w:hAnsi="Arial" w:cs="Arial"/>
                <w:color w:val="000000"/>
                <w:szCs w:val="24"/>
              </w:rPr>
              <w:t>weiteren</w:t>
            </w:r>
            <w:proofErr w:type="spellEnd"/>
            <w:r w:rsidR="00CC25D8">
              <w:rPr>
                <w:rFonts w:ascii="Arial" w:hAnsi="Arial" w:cs="Arial"/>
                <w:color w:val="000000"/>
                <w:szCs w:val="24"/>
              </w:rPr>
              <w:t xml:space="preserve"> wurde Voip und </w:t>
            </w:r>
            <w:proofErr w:type="spellStart"/>
            <w:r w:rsidR="00CC25D8">
              <w:rPr>
                <w:rFonts w:ascii="Arial" w:hAnsi="Arial" w:cs="Arial"/>
                <w:color w:val="000000"/>
                <w:szCs w:val="24"/>
              </w:rPr>
              <w:t>QoS</w:t>
            </w:r>
            <w:proofErr w:type="spellEnd"/>
            <w:r w:rsidR="00CC25D8">
              <w:rPr>
                <w:rFonts w:ascii="Arial" w:hAnsi="Arial" w:cs="Arial"/>
                <w:color w:val="000000"/>
                <w:szCs w:val="24"/>
              </w:rPr>
              <w:t xml:space="preserve"> verwendet. </w:t>
            </w:r>
            <w:r w:rsidRPr="001B1B6B">
              <w:rPr>
                <w:rFonts w:ascii="Arial" w:hAnsi="Arial" w:cs="Arial"/>
                <w:color w:val="000000"/>
                <w:szCs w:val="24"/>
              </w:rPr>
              <w:t>Die Migration musste ohne Auswirkungen auf die Kundenstandorte durchgeführt werden. Migriert wurden 46 Standorte</w:t>
            </w:r>
          </w:p>
          <w:p w14:paraId="34047F37" w14:textId="132BB6FD" w:rsidR="00DC2C2B" w:rsidRDefault="00DC2C2B" w:rsidP="00DB4127">
            <w:pPr>
              <w:pStyle w:val="Inhalt"/>
              <w:ind w:left="0" w:firstLine="0"/>
              <w:rPr>
                <w:rFonts w:ascii="Arial" w:hAnsi="Arial" w:cs="Arial"/>
                <w:color w:val="000000"/>
                <w:szCs w:val="24"/>
              </w:rPr>
            </w:pPr>
          </w:p>
        </w:tc>
      </w:tr>
      <w:tr w:rsidR="00150746" w:rsidRPr="004727D9" w14:paraId="4BF97C38" w14:textId="77777777" w:rsidTr="00E902F3">
        <w:tc>
          <w:tcPr>
            <w:tcW w:w="3283" w:type="dxa"/>
          </w:tcPr>
          <w:p w14:paraId="642E7F82" w14:textId="09CF7474" w:rsidR="00150746" w:rsidRPr="004727D9" w:rsidRDefault="00150746" w:rsidP="00E45881">
            <w:pPr>
              <w:pStyle w:val="Inhalt"/>
              <w:ind w:left="0" w:firstLine="0"/>
              <w:jc w:val="left"/>
              <w:rPr>
                <w:rFonts w:ascii="Arial" w:hAnsi="Arial" w:cs="Arial"/>
                <w:color w:val="000000"/>
                <w:szCs w:val="24"/>
              </w:rPr>
            </w:pPr>
            <w:r w:rsidRPr="004727D9">
              <w:rPr>
                <w:rFonts w:ascii="Arial" w:hAnsi="Arial" w:cs="Arial"/>
                <w:color w:val="000000"/>
                <w:szCs w:val="24"/>
              </w:rPr>
              <w:t xml:space="preserve">05/2010 bis </w:t>
            </w:r>
            <w:r w:rsidR="00DC2C2B">
              <w:rPr>
                <w:rFonts w:ascii="Arial" w:hAnsi="Arial" w:cs="Arial"/>
                <w:color w:val="000000"/>
                <w:szCs w:val="24"/>
              </w:rPr>
              <w:t>01/2016</w:t>
            </w:r>
            <w:r w:rsidR="0055305D">
              <w:rPr>
                <w:rFonts w:ascii="Arial" w:hAnsi="Arial" w:cs="Arial"/>
                <w:color w:val="000000"/>
                <w:szCs w:val="24"/>
              </w:rPr>
              <w:br/>
            </w:r>
            <w:r w:rsidR="0055305D">
              <w:rPr>
                <w:rFonts w:ascii="Arial" w:hAnsi="Arial" w:cs="Arial"/>
                <w:color w:val="000000"/>
                <w:szCs w:val="24"/>
              </w:rPr>
              <w:br/>
              <w:t>Telekommunikation</w:t>
            </w:r>
          </w:p>
        </w:tc>
        <w:tc>
          <w:tcPr>
            <w:tcW w:w="5787" w:type="dxa"/>
          </w:tcPr>
          <w:p w14:paraId="2DF98113" w14:textId="61B8E031" w:rsidR="005213B5" w:rsidRDefault="005213B5" w:rsidP="00DB4127">
            <w:pPr>
              <w:pStyle w:val="Inhalt"/>
              <w:ind w:left="0" w:firstLine="0"/>
              <w:rPr>
                <w:rFonts w:ascii="Arial" w:hAnsi="Arial" w:cs="Arial"/>
                <w:color w:val="000000"/>
                <w:szCs w:val="24"/>
              </w:rPr>
            </w:pPr>
            <w:r>
              <w:rPr>
                <w:rFonts w:ascii="Arial" w:hAnsi="Arial" w:cs="Arial"/>
                <w:color w:val="000000"/>
                <w:szCs w:val="24"/>
              </w:rPr>
              <w:t xml:space="preserve">Teilprojektleiter für die Koordination von Umzügen aus </w:t>
            </w:r>
            <w:r w:rsidR="00D10A1D">
              <w:rPr>
                <w:rFonts w:ascii="Arial" w:hAnsi="Arial" w:cs="Arial"/>
                <w:color w:val="000000"/>
                <w:szCs w:val="24"/>
              </w:rPr>
              <w:t>einem Rechenzentrum</w:t>
            </w:r>
            <w:r w:rsidR="00BA0189">
              <w:rPr>
                <w:rFonts w:ascii="Arial" w:hAnsi="Arial" w:cs="Arial"/>
                <w:color w:val="000000"/>
                <w:szCs w:val="24"/>
              </w:rPr>
              <w:t xml:space="preserve"> des Kunden ohne Einfluss auf die</w:t>
            </w:r>
            <w:r w:rsidR="00D83E91">
              <w:rPr>
                <w:rFonts w:ascii="Arial" w:hAnsi="Arial" w:cs="Arial"/>
                <w:color w:val="000000"/>
                <w:szCs w:val="24"/>
              </w:rPr>
              <w:t xml:space="preserve"> betriebenen</w:t>
            </w:r>
            <w:r w:rsidR="00BA0189">
              <w:rPr>
                <w:rFonts w:ascii="Arial" w:hAnsi="Arial" w:cs="Arial"/>
                <w:color w:val="000000"/>
                <w:szCs w:val="24"/>
              </w:rPr>
              <w:t xml:space="preserve"> Applikationen. </w:t>
            </w:r>
            <w:r w:rsidR="005F3D9C">
              <w:rPr>
                <w:rFonts w:ascii="Arial" w:hAnsi="Arial" w:cs="Arial"/>
                <w:color w:val="000000"/>
                <w:szCs w:val="24"/>
              </w:rPr>
              <w:t xml:space="preserve">Hier wurden auch die gesamten Netzwerkkomponenten für die WAN und LAN Anbindung migriert </w:t>
            </w:r>
            <w:r w:rsidR="00D83E91">
              <w:rPr>
                <w:rFonts w:ascii="Arial" w:hAnsi="Arial" w:cs="Arial"/>
                <w:color w:val="000000"/>
                <w:szCs w:val="24"/>
              </w:rPr>
              <w:t xml:space="preserve">und im neuen RZ bereitgestellt. </w:t>
            </w:r>
            <w:r w:rsidR="00BA0189">
              <w:rPr>
                <w:rFonts w:ascii="Arial" w:hAnsi="Arial" w:cs="Arial"/>
                <w:color w:val="000000"/>
                <w:szCs w:val="24"/>
              </w:rPr>
              <w:t xml:space="preserve">Grund für die Umzüge </w:t>
            </w:r>
            <w:r w:rsidR="001F5530">
              <w:rPr>
                <w:rFonts w:ascii="Arial" w:hAnsi="Arial" w:cs="Arial"/>
                <w:color w:val="000000"/>
                <w:szCs w:val="24"/>
              </w:rPr>
              <w:t>war</w:t>
            </w:r>
            <w:r w:rsidR="00BA0189">
              <w:rPr>
                <w:rFonts w:ascii="Arial" w:hAnsi="Arial" w:cs="Arial"/>
                <w:color w:val="000000"/>
                <w:szCs w:val="24"/>
              </w:rPr>
              <w:t xml:space="preserve"> die Aufgabe des Rechenzentrums. Die Aufgabe umfasste weiterhin die Bereinigung der gesamten Assets des Kunden und die Bereinigung </w:t>
            </w:r>
            <w:proofErr w:type="gramStart"/>
            <w:r w:rsidR="00BA0189">
              <w:rPr>
                <w:rFonts w:ascii="Arial" w:hAnsi="Arial" w:cs="Arial"/>
                <w:color w:val="000000"/>
                <w:szCs w:val="24"/>
              </w:rPr>
              <w:t>des Asset-Management</w:t>
            </w:r>
            <w:proofErr w:type="gramEnd"/>
            <w:r w:rsidR="001F5530">
              <w:rPr>
                <w:rFonts w:ascii="Arial" w:hAnsi="Arial" w:cs="Arial"/>
                <w:color w:val="000000"/>
                <w:szCs w:val="24"/>
              </w:rPr>
              <w:t xml:space="preserve"> sowie die f</w:t>
            </w:r>
            <w:r w:rsidR="00BA0189">
              <w:rPr>
                <w:rFonts w:ascii="Arial" w:hAnsi="Arial" w:cs="Arial"/>
                <w:color w:val="000000"/>
                <w:szCs w:val="24"/>
              </w:rPr>
              <w:t>achgerechte Verschrottung der abgeschriebenen Hardware.</w:t>
            </w:r>
            <w:r w:rsidR="004365B9">
              <w:rPr>
                <w:rFonts w:ascii="Arial" w:hAnsi="Arial" w:cs="Arial"/>
                <w:color w:val="000000"/>
                <w:szCs w:val="24"/>
              </w:rPr>
              <w:t xml:space="preserve"> Des </w:t>
            </w:r>
            <w:proofErr w:type="spellStart"/>
            <w:r w:rsidR="004365B9">
              <w:rPr>
                <w:rFonts w:ascii="Arial" w:hAnsi="Arial" w:cs="Arial"/>
                <w:color w:val="000000"/>
                <w:szCs w:val="24"/>
              </w:rPr>
              <w:t>Weiteren</w:t>
            </w:r>
            <w:proofErr w:type="spellEnd"/>
            <w:r w:rsidR="004365B9">
              <w:rPr>
                <w:rFonts w:ascii="Arial" w:hAnsi="Arial" w:cs="Arial"/>
                <w:color w:val="000000"/>
                <w:szCs w:val="24"/>
              </w:rPr>
              <w:t xml:space="preserve"> umfasste das Projekt auch die Auflösung der Lager des Kunden.</w:t>
            </w:r>
          </w:p>
          <w:p w14:paraId="63DE85B9" w14:textId="5AFF0510" w:rsidR="00BA0189" w:rsidRDefault="00BA0189" w:rsidP="00DB4127">
            <w:pPr>
              <w:pStyle w:val="Inhalt"/>
              <w:ind w:left="0" w:firstLine="0"/>
              <w:rPr>
                <w:rFonts w:ascii="Arial" w:hAnsi="Arial" w:cs="Arial"/>
                <w:color w:val="000000"/>
                <w:szCs w:val="24"/>
              </w:rPr>
            </w:pPr>
            <w:r>
              <w:rPr>
                <w:rFonts w:ascii="Arial" w:hAnsi="Arial" w:cs="Arial"/>
                <w:color w:val="000000"/>
                <w:szCs w:val="24"/>
              </w:rPr>
              <w:t xml:space="preserve">Verantwortlicher Projektleiter </w:t>
            </w:r>
            <w:r w:rsidR="001F5530">
              <w:rPr>
                <w:rFonts w:ascii="Arial" w:hAnsi="Arial" w:cs="Arial"/>
                <w:color w:val="000000"/>
                <w:szCs w:val="24"/>
              </w:rPr>
              <w:t>für die Durchführung der so</w:t>
            </w:r>
            <w:r w:rsidR="004365B9">
              <w:rPr>
                <w:rFonts w:ascii="Arial" w:hAnsi="Arial" w:cs="Arial"/>
                <w:color w:val="000000"/>
                <w:szCs w:val="24"/>
              </w:rPr>
              <w:t>gen</w:t>
            </w:r>
            <w:r>
              <w:rPr>
                <w:rFonts w:ascii="Arial" w:hAnsi="Arial" w:cs="Arial"/>
                <w:color w:val="000000"/>
                <w:szCs w:val="24"/>
              </w:rPr>
              <w:t>a</w:t>
            </w:r>
            <w:r w:rsidR="004365B9">
              <w:rPr>
                <w:rFonts w:ascii="Arial" w:hAnsi="Arial" w:cs="Arial"/>
                <w:color w:val="000000"/>
                <w:szCs w:val="24"/>
              </w:rPr>
              <w:t>nn</w:t>
            </w:r>
            <w:r>
              <w:rPr>
                <w:rFonts w:ascii="Arial" w:hAnsi="Arial" w:cs="Arial"/>
                <w:color w:val="000000"/>
                <w:szCs w:val="24"/>
              </w:rPr>
              <w:t>ten BGV</w:t>
            </w:r>
            <w:r w:rsidR="004E017B">
              <w:rPr>
                <w:rFonts w:ascii="Arial" w:hAnsi="Arial" w:cs="Arial"/>
                <w:color w:val="000000"/>
                <w:szCs w:val="24"/>
              </w:rPr>
              <w:t xml:space="preserve"> A3 Prüfung (Fehlerstromschutzprüfung der </w:t>
            </w:r>
            <w:proofErr w:type="gramStart"/>
            <w:r w:rsidR="004E017B">
              <w:rPr>
                <w:rFonts w:ascii="Arial" w:hAnsi="Arial" w:cs="Arial"/>
                <w:color w:val="000000"/>
                <w:szCs w:val="24"/>
              </w:rPr>
              <w:t>Berufs-genossenschaften</w:t>
            </w:r>
            <w:proofErr w:type="gramEnd"/>
            <w:r w:rsidR="004E017B">
              <w:rPr>
                <w:rFonts w:ascii="Arial" w:hAnsi="Arial" w:cs="Arial"/>
                <w:color w:val="000000"/>
                <w:szCs w:val="24"/>
              </w:rPr>
              <w:t>)</w:t>
            </w:r>
            <w:r w:rsidR="004365B9">
              <w:rPr>
                <w:rFonts w:ascii="Arial" w:hAnsi="Arial" w:cs="Arial"/>
                <w:color w:val="000000"/>
                <w:szCs w:val="24"/>
              </w:rPr>
              <w:t xml:space="preserve"> in zwei Rechenzentren des Kunden während des laufenden Betriebs. Betroffen sind ca. 1500 Assets pro Rechenzentrum. Durchgeführt wurde das Projekt mit dem Dienstleister für </w:t>
            </w:r>
            <w:r w:rsidR="000C0AAE">
              <w:rPr>
                <w:rFonts w:ascii="Arial" w:hAnsi="Arial" w:cs="Arial"/>
                <w:color w:val="000000"/>
                <w:szCs w:val="24"/>
              </w:rPr>
              <w:t>das Strom-Man</w:t>
            </w:r>
            <w:r w:rsidR="005C5ECB">
              <w:rPr>
                <w:rFonts w:ascii="Arial" w:hAnsi="Arial" w:cs="Arial"/>
                <w:color w:val="000000"/>
                <w:szCs w:val="24"/>
              </w:rPr>
              <w:t>a</w:t>
            </w:r>
            <w:r w:rsidR="000C0AAE">
              <w:rPr>
                <w:rFonts w:ascii="Arial" w:hAnsi="Arial" w:cs="Arial"/>
                <w:color w:val="000000"/>
                <w:szCs w:val="24"/>
              </w:rPr>
              <w:t>gement.</w:t>
            </w:r>
            <w:r w:rsidR="005C5ECB">
              <w:rPr>
                <w:rFonts w:ascii="Arial" w:hAnsi="Arial" w:cs="Arial"/>
                <w:color w:val="000000"/>
                <w:szCs w:val="24"/>
              </w:rPr>
              <w:t xml:space="preserve"> Schwerpunkt war die Planung und Abstimmung mit den Applikationsverantwortlichen der in den Rechenzentren betriebenen Produkte sowie die Steuerung des Dienstleisters.</w:t>
            </w:r>
          </w:p>
          <w:p w14:paraId="2F09DCED" w14:textId="01A3A5EB" w:rsidR="00B130BA" w:rsidRDefault="00B130BA" w:rsidP="00DB4127">
            <w:pPr>
              <w:pStyle w:val="Inhalt"/>
              <w:ind w:left="0" w:firstLine="0"/>
              <w:rPr>
                <w:rFonts w:ascii="Arial" w:hAnsi="Arial" w:cs="Arial"/>
                <w:color w:val="000000"/>
                <w:szCs w:val="24"/>
              </w:rPr>
            </w:pPr>
            <w:r w:rsidRPr="004727D9">
              <w:rPr>
                <w:rFonts w:ascii="Arial" w:hAnsi="Arial" w:cs="Arial"/>
                <w:color w:val="000000"/>
                <w:szCs w:val="24"/>
              </w:rPr>
              <w:t>Des Weiteren Projektleiter Infrastruktur für die Ein</w:t>
            </w:r>
            <w:r>
              <w:rPr>
                <w:rFonts w:ascii="Arial" w:hAnsi="Arial" w:cs="Arial"/>
                <w:color w:val="000000"/>
                <w:szCs w:val="24"/>
              </w:rPr>
              <w:t>führung einer mobilen TV Lösung. Hier wurde die gesamte Infrastruktur in den verschiedenen Rechenzentren des Kunden neu aufgebaut und in Betrieb genommen. Zu den Aufgaben gehörte unter anderem die Abstimmung der Anforderung mit dem Hersteller der Software in den Vereinigten Staaten von Amerika. Die Projektsprache war englisch.</w:t>
            </w:r>
          </w:p>
          <w:p w14:paraId="67EAD4D0" w14:textId="77777777" w:rsidR="00E45881" w:rsidRDefault="00B130BA" w:rsidP="00DB4127">
            <w:pPr>
              <w:pStyle w:val="Inhalt"/>
              <w:ind w:left="0" w:firstLine="0"/>
              <w:rPr>
                <w:rFonts w:ascii="Arial" w:hAnsi="Arial" w:cs="Arial"/>
                <w:color w:val="000000"/>
                <w:szCs w:val="24"/>
              </w:rPr>
            </w:pPr>
            <w:r w:rsidRPr="004727D9">
              <w:rPr>
                <w:rFonts w:ascii="Arial" w:hAnsi="Arial" w:cs="Arial"/>
                <w:color w:val="000000"/>
                <w:szCs w:val="24"/>
              </w:rPr>
              <w:lastRenderedPageBreak/>
              <w:t>Verantwortlich für den Betrieb und die Infrastruktur einer deutschlandweiten IPTV Umgebung mit Personal</w:t>
            </w:r>
            <w:r w:rsidRPr="004727D9">
              <w:rPr>
                <w:rFonts w:ascii="Arial" w:hAnsi="Arial" w:cs="Arial"/>
                <w:color w:val="000000"/>
                <w:szCs w:val="24"/>
              </w:rPr>
              <w:softHyphen/>
              <w:t>ver</w:t>
            </w:r>
            <w:r w:rsidR="00E45881">
              <w:rPr>
                <w:rFonts w:ascii="Arial" w:hAnsi="Arial" w:cs="Arial"/>
                <w:color w:val="000000"/>
                <w:szCs w:val="24"/>
              </w:rPr>
              <w:t>antwortung.</w:t>
            </w:r>
          </w:p>
          <w:p w14:paraId="3AEE1171" w14:textId="6C9D419B" w:rsidR="00B130BA" w:rsidRDefault="00B130BA" w:rsidP="00DB4127">
            <w:pPr>
              <w:pStyle w:val="Inhalt"/>
              <w:ind w:left="0" w:firstLine="0"/>
              <w:rPr>
                <w:rFonts w:ascii="Arial" w:hAnsi="Arial" w:cs="Arial"/>
                <w:color w:val="000000"/>
                <w:szCs w:val="24"/>
              </w:rPr>
            </w:pPr>
            <w:r w:rsidRPr="004727D9">
              <w:rPr>
                <w:rFonts w:ascii="Arial" w:hAnsi="Arial" w:cs="Arial"/>
                <w:color w:val="000000"/>
                <w:szCs w:val="24"/>
              </w:rPr>
              <w:t>Leitung diverser Projekte im Betrieb eines Telekommu</w:t>
            </w:r>
            <w:r w:rsidRPr="004727D9">
              <w:rPr>
                <w:rFonts w:ascii="Arial" w:hAnsi="Arial" w:cs="Arial"/>
                <w:color w:val="000000"/>
                <w:szCs w:val="24"/>
              </w:rPr>
              <w:softHyphen/>
              <w:t>nikationsanbieters in der Sparte IPTV. Der Schwerpunkt in diesen Projekten liegt bei der Bereitstellung der ge</w:t>
            </w:r>
            <w:r w:rsidRPr="004727D9">
              <w:rPr>
                <w:rFonts w:ascii="Arial" w:hAnsi="Arial" w:cs="Arial"/>
                <w:color w:val="000000"/>
                <w:szCs w:val="24"/>
              </w:rPr>
              <w:softHyphen/>
              <w:t>samten Infrastruktur und der Windows-Server-Land</w:t>
            </w:r>
            <w:r w:rsidRPr="004727D9">
              <w:rPr>
                <w:rFonts w:ascii="Arial" w:hAnsi="Arial" w:cs="Arial"/>
                <w:color w:val="000000"/>
                <w:szCs w:val="24"/>
              </w:rPr>
              <w:softHyphen/>
              <w:t>schaft.</w:t>
            </w:r>
          </w:p>
          <w:p w14:paraId="16793369" w14:textId="77777777" w:rsidR="00A55B5E" w:rsidRPr="004727D9" w:rsidRDefault="00A55B5E" w:rsidP="00DB4127">
            <w:pPr>
              <w:pStyle w:val="Inhalt"/>
              <w:ind w:left="0" w:firstLine="0"/>
              <w:rPr>
                <w:rFonts w:ascii="Arial" w:hAnsi="Arial" w:cs="Arial"/>
                <w:color w:val="000000"/>
                <w:szCs w:val="24"/>
              </w:rPr>
            </w:pPr>
          </w:p>
          <w:p w14:paraId="03E6E55B" w14:textId="77777777" w:rsidR="008932F2" w:rsidRPr="004727D9" w:rsidRDefault="008932F2" w:rsidP="008932F2">
            <w:pPr>
              <w:pStyle w:val="Inhalt"/>
              <w:ind w:left="0" w:firstLine="0"/>
              <w:jc w:val="left"/>
              <w:rPr>
                <w:rFonts w:ascii="Arial" w:hAnsi="Arial" w:cs="Arial"/>
                <w:color w:val="000000"/>
                <w:szCs w:val="24"/>
              </w:rPr>
            </w:pPr>
          </w:p>
        </w:tc>
      </w:tr>
      <w:tr w:rsidR="00A70576" w:rsidRPr="004727D9" w14:paraId="73D79AA8" w14:textId="77777777" w:rsidTr="00E902F3">
        <w:tc>
          <w:tcPr>
            <w:tcW w:w="3283" w:type="dxa"/>
          </w:tcPr>
          <w:p w14:paraId="3D1F57F8" w14:textId="36F312FE" w:rsidR="00A70576" w:rsidRPr="004727D9" w:rsidRDefault="00A70576" w:rsidP="0055305D">
            <w:pPr>
              <w:pStyle w:val="Inhalt"/>
              <w:ind w:left="0" w:firstLine="0"/>
              <w:jc w:val="left"/>
              <w:rPr>
                <w:rFonts w:ascii="Arial" w:hAnsi="Arial" w:cs="Arial"/>
                <w:color w:val="000000"/>
                <w:szCs w:val="24"/>
              </w:rPr>
            </w:pPr>
            <w:r w:rsidRPr="004727D9">
              <w:rPr>
                <w:rFonts w:ascii="Arial" w:hAnsi="Arial" w:cs="Arial"/>
                <w:color w:val="000000"/>
                <w:szCs w:val="24"/>
              </w:rPr>
              <w:lastRenderedPageBreak/>
              <w:t xml:space="preserve">04/2009 bis </w:t>
            </w:r>
            <w:r w:rsidR="00150746" w:rsidRPr="004727D9">
              <w:rPr>
                <w:rFonts w:ascii="Arial" w:hAnsi="Arial" w:cs="Arial"/>
                <w:color w:val="000000"/>
                <w:szCs w:val="24"/>
              </w:rPr>
              <w:t>05/2010</w:t>
            </w:r>
            <w:r w:rsidR="0055305D">
              <w:rPr>
                <w:rFonts w:ascii="Arial" w:hAnsi="Arial" w:cs="Arial"/>
                <w:color w:val="000000"/>
                <w:szCs w:val="24"/>
              </w:rPr>
              <w:br/>
            </w:r>
            <w:r w:rsidR="0055305D">
              <w:rPr>
                <w:rFonts w:ascii="Arial" w:hAnsi="Arial" w:cs="Arial"/>
                <w:color w:val="000000"/>
                <w:szCs w:val="24"/>
              </w:rPr>
              <w:br/>
              <w:t>Personaldienstleister</w:t>
            </w:r>
          </w:p>
        </w:tc>
        <w:tc>
          <w:tcPr>
            <w:tcW w:w="5787" w:type="dxa"/>
          </w:tcPr>
          <w:p w14:paraId="767EA6F2" w14:textId="59420F43" w:rsidR="00A70576" w:rsidRPr="004727D9" w:rsidRDefault="002B1987" w:rsidP="00DB4127">
            <w:pPr>
              <w:pStyle w:val="Inhalt"/>
              <w:ind w:left="0" w:firstLine="0"/>
              <w:rPr>
                <w:rFonts w:ascii="Arial" w:hAnsi="Arial" w:cs="Arial"/>
                <w:color w:val="000000"/>
                <w:szCs w:val="24"/>
              </w:rPr>
            </w:pPr>
            <w:r w:rsidRPr="004727D9">
              <w:rPr>
                <w:rFonts w:ascii="Arial" w:hAnsi="Arial" w:cs="Arial"/>
                <w:color w:val="000000"/>
                <w:szCs w:val="24"/>
              </w:rPr>
              <w:t>Beratung und Administration eines Netzwerk</w:t>
            </w:r>
            <w:r w:rsidR="00150746" w:rsidRPr="004727D9">
              <w:rPr>
                <w:rFonts w:ascii="Arial" w:hAnsi="Arial" w:cs="Arial"/>
                <w:color w:val="000000"/>
                <w:szCs w:val="24"/>
              </w:rPr>
              <w:t>es</w:t>
            </w:r>
            <w:r w:rsidRPr="004727D9">
              <w:rPr>
                <w:rFonts w:ascii="Arial" w:hAnsi="Arial" w:cs="Arial"/>
                <w:color w:val="000000"/>
                <w:szCs w:val="24"/>
              </w:rPr>
              <w:t xml:space="preserve"> mit 7 Domänen vom NT 4.0 über Windows 2000 und Windows 2003</w:t>
            </w:r>
            <w:r w:rsidR="0038112C" w:rsidRPr="004727D9">
              <w:rPr>
                <w:rFonts w:ascii="Arial" w:hAnsi="Arial" w:cs="Arial"/>
                <w:color w:val="000000"/>
                <w:szCs w:val="24"/>
              </w:rPr>
              <w:t xml:space="preserve"> sowie Windows 2008 Server</w:t>
            </w:r>
            <w:r w:rsidRPr="004727D9">
              <w:rPr>
                <w:rFonts w:ascii="Arial" w:hAnsi="Arial" w:cs="Arial"/>
                <w:color w:val="000000"/>
                <w:szCs w:val="24"/>
              </w:rPr>
              <w:t>. Die Auf</w:t>
            </w:r>
            <w:r w:rsidR="00DB4127" w:rsidRPr="004727D9">
              <w:rPr>
                <w:rFonts w:ascii="Arial" w:hAnsi="Arial" w:cs="Arial"/>
                <w:color w:val="000000"/>
                <w:szCs w:val="24"/>
              </w:rPr>
              <w:softHyphen/>
            </w:r>
            <w:r w:rsidRPr="004727D9">
              <w:rPr>
                <w:rFonts w:ascii="Arial" w:hAnsi="Arial" w:cs="Arial"/>
                <w:color w:val="000000"/>
                <w:szCs w:val="24"/>
              </w:rPr>
              <w:t xml:space="preserve">gabe war den Betrieb von 70 Servern bis zur Übergabe an das Mutterunternehmen sicher zu stellen und das Projekt zur Übernahme der Domänen </w:t>
            </w:r>
            <w:r w:rsidR="001F5530">
              <w:rPr>
                <w:rFonts w:ascii="Arial" w:hAnsi="Arial" w:cs="Arial"/>
                <w:color w:val="000000"/>
                <w:szCs w:val="24"/>
              </w:rPr>
              <w:t>zu u</w:t>
            </w:r>
            <w:r w:rsidRPr="004727D9">
              <w:rPr>
                <w:rFonts w:ascii="Arial" w:hAnsi="Arial" w:cs="Arial"/>
                <w:color w:val="000000"/>
                <w:szCs w:val="24"/>
              </w:rPr>
              <w:t xml:space="preserve">nterstützen. </w:t>
            </w:r>
            <w:r w:rsidR="001F5530">
              <w:rPr>
                <w:rFonts w:ascii="Arial" w:hAnsi="Arial" w:cs="Arial"/>
                <w:color w:val="000000"/>
                <w:szCs w:val="24"/>
              </w:rPr>
              <w:t>Zu meinen</w:t>
            </w:r>
            <w:r w:rsidR="00082A74" w:rsidRPr="004727D9">
              <w:rPr>
                <w:rFonts w:ascii="Arial" w:hAnsi="Arial" w:cs="Arial"/>
                <w:color w:val="000000"/>
                <w:szCs w:val="24"/>
              </w:rPr>
              <w:t xml:space="preserve"> Aufgabe</w:t>
            </w:r>
            <w:r w:rsidR="001F5530">
              <w:rPr>
                <w:rFonts w:ascii="Arial" w:hAnsi="Arial" w:cs="Arial"/>
                <w:color w:val="000000"/>
                <w:szCs w:val="24"/>
              </w:rPr>
              <w:t xml:space="preserve">n gehörte </w:t>
            </w:r>
            <w:proofErr w:type="gramStart"/>
            <w:r w:rsidR="001F5530">
              <w:rPr>
                <w:rFonts w:ascii="Arial" w:hAnsi="Arial" w:cs="Arial"/>
                <w:color w:val="000000"/>
                <w:szCs w:val="24"/>
              </w:rPr>
              <w:t xml:space="preserve">auch </w:t>
            </w:r>
            <w:r w:rsidR="00082A74" w:rsidRPr="004727D9">
              <w:rPr>
                <w:rFonts w:ascii="Arial" w:hAnsi="Arial" w:cs="Arial"/>
                <w:color w:val="000000"/>
                <w:szCs w:val="24"/>
              </w:rPr>
              <w:t xml:space="preserve"> die</w:t>
            </w:r>
            <w:proofErr w:type="gramEnd"/>
            <w:r w:rsidR="00082A74" w:rsidRPr="004727D9">
              <w:rPr>
                <w:rFonts w:ascii="Arial" w:hAnsi="Arial" w:cs="Arial"/>
                <w:color w:val="000000"/>
                <w:szCs w:val="24"/>
              </w:rPr>
              <w:t xml:space="preserve"> Vertretung des IT Leiters.</w:t>
            </w:r>
            <w:r w:rsidR="009F13BC" w:rsidRPr="004727D9">
              <w:rPr>
                <w:rFonts w:ascii="Arial" w:hAnsi="Arial" w:cs="Arial"/>
                <w:color w:val="000000"/>
                <w:szCs w:val="24"/>
              </w:rPr>
              <w:t xml:space="preserve"> Der Kunde ist ein international tätiger Perso</w:t>
            </w:r>
            <w:r w:rsidR="00DB4127" w:rsidRPr="004727D9">
              <w:rPr>
                <w:rFonts w:ascii="Arial" w:hAnsi="Arial" w:cs="Arial"/>
                <w:color w:val="000000"/>
                <w:szCs w:val="24"/>
              </w:rPr>
              <w:softHyphen/>
            </w:r>
            <w:r w:rsidR="009F13BC" w:rsidRPr="004727D9">
              <w:rPr>
                <w:rFonts w:ascii="Arial" w:hAnsi="Arial" w:cs="Arial"/>
                <w:color w:val="000000"/>
                <w:szCs w:val="24"/>
              </w:rPr>
              <w:t xml:space="preserve">naldienstleister für Ingenieur Dienstleistungen.  </w:t>
            </w:r>
          </w:p>
        </w:tc>
      </w:tr>
      <w:tr w:rsidR="006C03EA" w:rsidRPr="004727D9" w14:paraId="40898710" w14:textId="77777777" w:rsidTr="00E902F3">
        <w:tc>
          <w:tcPr>
            <w:tcW w:w="3283" w:type="dxa"/>
          </w:tcPr>
          <w:p w14:paraId="31550BE7" w14:textId="0809694A" w:rsidR="006C03EA" w:rsidRPr="004727D9" w:rsidRDefault="006C03EA" w:rsidP="0055305D">
            <w:pPr>
              <w:pStyle w:val="Inhalt"/>
              <w:ind w:left="0" w:firstLine="0"/>
              <w:jc w:val="left"/>
              <w:rPr>
                <w:rFonts w:ascii="Arial" w:hAnsi="Arial" w:cs="Arial"/>
                <w:color w:val="000000"/>
                <w:szCs w:val="24"/>
              </w:rPr>
            </w:pPr>
            <w:r w:rsidRPr="004727D9">
              <w:rPr>
                <w:rFonts w:ascii="Arial" w:hAnsi="Arial" w:cs="Arial"/>
                <w:color w:val="000000"/>
                <w:szCs w:val="24"/>
              </w:rPr>
              <w:t xml:space="preserve">03/2009 bis </w:t>
            </w:r>
            <w:r w:rsidR="00A70576" w:rsidRPr="004727D9">
              <w:rPr>
                <w:rFonts w:ascii="Arial" w:hAnsi="Arial" w:cs="Arial"/>
                <w:color w:val="000000"/>
                <w:szCs w:val="24"/>
              </w:rPr>
              <w:t>04/2009</w:t>
            </w:r>
            <w:r w:rsidR="00E902F3">
              <w:rPr>
                <w:rFonts w:ascii="Arial" w:hAnsi="Arial" w:cs="Arial"/>
                <w:color w:val="000000"/>
                <w:szCs w:val="24"/>
              </w:rPr>
              <w:br/>
            </w:r>
            <w:r w:rsidR="00E902F3">
              <w:rPr>
                <w:rFonts w:ascii="Arial" w:hAnsi="Arial" w:cs="Arial"/>
                <w:color w:val="000000"/>
                <w:szCs w:val="24"/>
              </w:rPr>
              <w:br/>
              <w:t>Fernschule</w:t>
            </w:r>
          </w:p>
        </w:tc>
        <w:tc>
          <w:tcPr>
            <w:tcW w:w="5787" w:type="dxa"/>
          </w:tcPr>
          <w:p w14:paraId="26B673E9" w14:textId="77777777" w:rsidR="006C03EA" w:rsidRPr="004727D9" w:rsidRDefault="006C03EA" w:rsidP="00DB4127">
            <w:pPr>
              <w:pStyle w:val="Inhalt"/>
              <w:ind w:left="0" w:firstLine="0"/>
              <w:rPr>
                <w:rFonts w:ascii="Arial" w:hAnsi="Arial" w:cs="Arial"/>
                <w:color w:val="000000"/>
                <w:szCs w:val="24"/>
              </w:rPr>
            </w:pPr>
            <w:r w:rsidRPr="004727D9">
              <w:rPr>
                <w:rFonts w:ascii="Arial" w:hAnsi="Arial" w:cs="Arial"/>
                <w:color w:val="000000"/>
                <w:szCs w:val="24"/>
              </w:rPr>
              <w:t xml:space="preserve">Planung und Umsetzung </w:t>
            </w:r>
            <w:r w:rsidR="00D61578" w:rsidRPr="004727D9">
              <w:rPr>
                <w:rFonts w:ascii="Arial" w:hAnsi="Arial" w:cs="Arial"/>
                <w:color w:val="000000"/>
                <w:szCs w:val="24"/>
              </w:rPr>
              <w:t xml:space="preserve">für </w:t>
            </w:r>
            <w:proofErr w:type="gramStart"/>
            <w:r w:rsidR="00D61578" w:rsidRPr="004727D9">
              <w:rPr>
                <w:rFonts w:ascii="Arial" w:hAnsi="Arial" w:cs="Arial"/>
                <w:color w:val="000000"/>
                <w:szCs w:val="24"/>
              </w:rPr>
              <w:t xml:space="preserve">die </w:t>
            </w:r>
            <w:r w:rsidRPr="004727D9">
              <w:rPr>
                <w:rFonts w:ascii="Arial" w:hAnsi="Arial" w:cs="Arial"/>
                <w:color w:val="000000"/>
                <w:szCs w:val="24"/>
              </w:rPr>
              <w:t xml:space="preserve"> Migration</w:t>
            </w:r>
            <w:proofErr w:type="gramEnd"/>
            <w:r w:rsidRPr="004727D9">
              <w:rPr>
                <w:rFonts w:ascii="Arial" w:hAnsi="Arial" w:cs="Arial"/>
                <w:color w:val="000000"/>
                <w:szCs w:val="24"/>
              </w:rPr>
              <w:t xml:space="preserve"> von</w:t>
            </w:r>
            <w:r w:rsidR="000D08F0" w:rsidRPr="004727D9">
              <w:rPr>
                <w:rFonts w:ascii="Arial" w:hAnsi="Arial" w:cs="Arial"/>
                <w:color w:val="000000"/>
                <w:szCs w:val="24"/>
              </w:rPr>
              <w:t xml:space="preserve"> einer</w:t>
            </w:r>
            <w:r w:rsidRPr="004727D9">
              <w:rPr>
                <w:rFonts w:ascii="Arial" w:hAnsi="Arial" w:cs="Arial"/>
                <w:color w:val="000000"/>
                <w:szCs w:val="24"/>
              </w:rPr>
              <w:t xml:space="preserve"> Windows 2003 Domäne auf</w:t>
            </w:r>
            <w:r w:rsidR="000D08F0" w:rsidRPr="004727D9">
              <w:rPr>
                <w:rFonts w:ascii="Arial" w:hAnsi="Arial" w:cs="Arial"/>
                <w:color w:val="000000"/>
                <w:szCs w:val="24"/>
              </w:rPr>
              <w:t xml:space="preserve"> eine </w:t>
            </w:r>
            <w:r w:rsidRPr="004727D9">
              <w:rPr>
                <w:rFonts w:ascii="Arial" w:hAnsi="Arial" w:cs="Arial"/>
                <w:color w:val="000000"/>
                <w:szCs w:val="24"/>
              </w:rPr>
              <w:t>Windows 2008</w:t>
            </w:r>
            <w:r w:rsidR="00D61578" w:rsidRPr="004727D9">
              <w:rPr>
                <w:rFonts w:ascii="Arial" w:hAnsi="Arial" w:cs="Arial"/>
                <w:color w:val="000000"/>
                <w:szCs w:val="24"/>
              </w:rPr>
              <w:t xml:space="preserve"> </w:t>
            </w:r>
            <w:r w:rsidR="000D08F0" w:rsidRPr="004727D9">
              <w:rPr>
                <w:rFonts w:ascii="Arial" w:hAnsi="Arial" w:cs="Arial"/>
                <w:color w:val="000000"/>
                <w:szCs w:val="24"/>
              </w:rPr>
              <w:t>Do</w:t>
            </w:r>
            <w:r w:rsidR="00DB4127" w:rsidRPr="004727D9">
              <w:rPr>
                <w:rFonts w:ascii="Arial" w:hAnsi="Arial" w:cs="Arial"/>
                <w:color w:val="000000"/>
                <w:szCs w:val="24"/>
              </w:rPr>
              <w:softHyphen/>
            </w:r>
            <w:r w:rsidR="000D08F0" w:rsidRPr="004727D9">
              <w:rPr>
                <w:rFonts w:ascii="Arial" w:hAnsi="Arial" w:cs="Arial"/>
                <w:color w:val="000000"/>
                <w:szCs w:val="24"/>
              </w:rPr>
              <w:t>mäne</w:t>
            </w:r>
            <w:r w:rsidR="00D61578" w:rsidRPr="004727D9">
              <w:rPr>
                <w:rFonts w:ascii="Arial" w:hAnsi="Arial" w:cs="Arial"/>
                <w:color w:val="000000"/>
                <w:szCs w:val="24"/>
              </w:rPr>
              <w:t>,</w:t>
            </w:r>
            <w:r w:rsidR="000D08F0" w:rsidRPr="004727D9">
              <w:rPr>
                <w:rFonts w:ascii="Arial" w:hAnsi="Arial" w:cs="Arial"/>
                <w:color w:val="000000"/>
                <w:szCs w:val="24"/>
              </w:rPr>
              <w:t xml:space="preserve"> für eine </w:t>
            </w:r>
            <w:r w:rsidR="003E2115" w:rsidRPr="004727D9">
              <w:rPr>
                <w:rFonts w:ascii="Arial" w:hAnsi="Arial" w:cs="Arial"/>
                <w:color w:val="000000"/>
                <w:szCs w:val="24"/>
              </w:rPr>
              <w:t>d</w:t>
            </w:r>
            <w:r w:rsidR="000D08F0" w:rsidRPr="004727D9">
              <w:rPr>
                <w:rFonts w:ascii="Arial" w:hAnsi="Arial" w:cs="Arial"/>
                <w:color w:val="000000"/>
                <w:szCs w:val="24"/>
              </w:rPr>
              <w:t>eutschlandweit tätige Fernschule</w:t>
            </w:r>
            <w:r w:rsidRPr="004727D9">
              <w:rPr>
                <w:rFonts w:ascii="Arial" w:hAnsi="Arial" w:cs="Arial"/>
                <w:color w:val="000000"/>
                <w:szCs w:val="24"/>
              </w:rPr>
              <w:t>. Der Schwerpunkt ist es</w:t>
            </w:r>
            <w:r w:rsidR="00D61578" w:rsidRPr="004727D9">
              <w:rPr>
                <w:rFonts w:ascii="Arial" w:hAnsi="Arial" w:cs="Arial"/>
                <w:color w:val="000000"/>
                <w:szCs w:val="24"/>
              </w:rPr>
              <w:t>,</w:t>
            </w:r>
            <w:r w:rsidRPr="004727D9">
              <w:rPr>
                <w:rFonts w:ascii="Arial" w:hAnsi="Arial" w:cs="Arial"/>
                <w:color w:val="000000"/>
                <w:szCs w:val="24"/>
              </w:rPr>
              <w:t xml:space="preserve"> die bestehenden Daten ca. 300 User</w:t>
            </w:r>
            <w:r w:rsidR="00444D6D" w:rsidRPr="004727D9">
              <w:rPr>
                <w:rFonts w:ascii="Arial" w:hAnsi="Arial" w:cs="Arial"/>
                <w:color w:val="000000"/>
                <w:szCs w:val="24"/>
              </w:rPr>
              <w:t xml:space="preserve"> und 20 Server</w:t>
            </w:r>
            <w:r w:rsidR="003E2115" w:rsidRPr="004727D9">
              <w:rPr>
                <w:rFonts w:ascii="Arial" w:hAnsi="Arial" w:cs="Arial"/>
                <w:color w:val="000000"/>
                <w:szCs w:val="24"/>
              </w:rPr>
              <w:t>,</w:t>
            </w:r>
            <w:r w:rsidRPr="004727D9">
              <w:rPr>
                <w:rFonts w:ascii="Arial" w:hAnsi="Arial" w:cs="Arial"/>
                <w:color w:val="000000"/>
                <w:szCs w:val="24"/>
              </w:rPr>
              <w:t xml:space="preserve"> 1 zu 1 in die neue Domäne zu übernehmen. Des </w:t>
            </w:r>
            <w:proofErr w:type="spellStart"/>
            <w:r w:rsidR="00C934DE" w:rsidRPr="004727D9">
              <w:rPr>
                <w:rFonts w:ascii="Arial" w:hAnsi="Arial" w:cs="Arial"/>
                <w:color w:val="000000"/>
                <w:szCs w:val="24"/>
              </w:rPr>
              <w:t>Weiteren</w:t>
            </w:r>
            <w:proofErr w:type="spellEnd"/>
            <w:r w:rsidRPr="004727D9">
              <w:rPr>
                <w:rFonts w:ascii="Arial" w:hAnsi="Arial" w:cs="Arial"/>
                <w:color w:val="000000"/>
                <w:szCs w:val="24"/>
              </w:rPr>
              <w:t xml:space="preserve"> beinhaltet das Projekt die Migration von Exchange 2003 auf die Version 2007.</w:t>
            </w:r>
          </w:p>
        </w:tc>
      </w:tr>
      <w:tr w:rsidR="000968B4" w:rsidRPr="004727D9" w14:paraId="6E322FE6" w14:textId="77777777" w:rsidTr="00E902F3">
        <w:tc>
          <w:tcPr>
            <w:tcW w:w="3283" w:type="dxa"/>
          </w:tcPr>
          <w:p w14:paraId="770F4D59" w14:textId="13D16C07" w:rsidR="000968B4" w:rsidRPr="004727D9" w:rsidRDefault="00300030" w:rsidP="00E902F3">
            <w:pPr>
              <w:pStyle w:val="Inhalt"/>
              <w:ind w:left="0" w:firstLine="0"/>
              <w:jc w:val="left"/>
              <w:rPr>
                <w:rFonts w:ascii="Arial" w:hAnsi="Arial" w:cs="Arial"/>
                <w:color w:val="000000"/>
                <w:szCs w:val="24"/>
              </w:rPr>
            </w:pPr>
            <w:r w:rsidRPr="004727D9">
              <w:rPr>
                <w:rFonts w:ascii="Arial" w:hAnsi="Arial" w:cs="Arial"/>
                <w:color w:val="000000"/>
                <w:szCs w:val="24"/>
              </w:rPr>
              <w:t>03/</w:t>
            </w:r>
            <w:r w:rsidR="00DF1038" w:rsidRPr="004727D9">
              <w:rPr>
                <w:rFonts w:ascii="Arial" w:hAnsi="Arial" w:cs="Arial"/>
                <w:color w:val="000000"/>
                <w:szCs w:val="24"/>
              </w:rPr>
              <w:t xml:space="preserve">2008 </w:t>
            </w:r>
            <w:r w:rsidRPr="004727D9">
              <w:rPr>
                <w:rFonts w:ascii="Arial" w:hAnsi="Arial" w:cs="Arial"/>
                <w:color w:val="000000"/>
                <w:szCs w:val="24"/>
              </w:rPr>
              <w:t xml:space="preserve">bis </w:t>
            </w:r>
            <w:r w:rsidR="001F32F1" w:rsidRPr="004727D9">
              <w:rPr>
                <w:rFonts w:ascii="Arial" w:hAnsi="Arial" w:cs="Arial"/>
                <w:color w:val="000000"/>
                <w:szCs w:val="24"/>
              </w:rPr>
              <w:t>02/2009</w:t>
            </w:r>
            <w:r w:rsidR="00E902F3">
              <w:rPr>
                <w:rFonts w:ascii="Arial" w:hAnsi="Arial" w:cs="Arial"/>
                <w:color w:val="000000"/>
                <w:szCs w:val="24"/>
              </w:rPr>
              <w:br/>
            </w:r>
            <w:r w:rsidR="00E902F3">
              <w:rPr>
                <w:rFonts w:ascii="Arial" w:hAnsi="Arial" w:cs="Arial"/>
                <w:color w:val="000000"/>
                <w:szCs w:val="24"/>
              </w:rPr>
              <w:br/>
              <w:t>Expresszusteller</w:t>
            </w:r>
          </w:p>
        </w:tc>
        <w:tc>
          <w:tcPr>
            <w:tcW w:w="5787" w:type="dxa"/>
          </w:tcPr>
          <w:p w14:paraId="211735B0" w14:textId="1E82B074" w:rsidR="000968B4" w:rsidRPr="004727D9" w:rsidRDefault="00861BD0" w:rsidP="00DB4127">
            <w:pPr>
              <w:pStyle w:val="Inhalt"/>
              <w:ind w:left="0" w:firstLine="0"/>
              <w:rPr>
                <w:rFonts w:ascii="Arial" w:hAnsi="Arial" w:cs="Arial"/>
                <w:color w:val="000000"/>
                <w:szCs w:val="24"/>
              </w:rPr>
            </w:pPr>
            <w:r w:rsidRPr="004727D9">
              <w:rPr>
                <w:rFonts w:ascii="Arial" w:hAnsi="Arial" w:cs="Arial"/>
                <w:color w:val="000000"/>
                <w:szCs w:val="24"/>
              </w:rPr>
              <w:t>Teilp</w:t>
            </w:r>
            <w:r w:rsidR="003B7ACA" w:rsidRPr="004727D9">
              <w:rPr>
                <w:rFonts w:ascii="Arial" w:hAnsi="Arial" w:cs="Arial"/>
                <w:color w:val="000000"/>
                <w:szCs w:val="24"/>
              </w:rPr>
              <w:t>rojektleiter Client Rollout</w:t>
            </w:r>
            <w:r w:rsidRPr="004727D9">
              <w:rPr>
                <w:rFonts w:ascii="Arial" w:hAnsi="Arial" w:cs="Arial"/>
                <w:color w:val="000000"/>
                <w:szCs w:val="24"/>
              </w:rPr>
              <w:t xml:space="preserve">, </w:t>
            </w:r>
            <w:proofErr w:type="spellStart"/>
            <w:r w:rsidRPr="004727D9">
              <w:rPr>
                <w:rFonts w:ascii="Arial" w:hAnsi="Arial" w:cs="Arial"/>
                <w:color w:val="000000"/>
                <w:szCs w:val="24"/>
              </w:rPr>
              <w:t>Active</w:t>
            </w:r>
            <w:proofErr w:type="spellEnd"/>
            <w:r w:rsidRPr="004727D9">
              <w:rPr>
                <w:rFonts w:ascii="Arial" w:hAnsi="Arial" w:cs="Arial"/>
                <w:color w:val="000000"/>
                <w:szCs w:val="24"/>
              </w:rPr>
              <w:t xml:space="preserve"> Directory Migra</w:t>
            </w:r>
            <w:r w:rsidR="00DB4127" w:rsidRPr="004727D9">
              <w:rPr>
                <w:rFonts w:ascii="Arial" w:hAnsi="Arial" w:cs="Arial"/>
                <w:color w:val="000000"/>
                <w:szCs w:val="24"/>
              </w:rPr>
              <w:softHyphen/>
            </w:r>
            <w:r w:rsidRPr="004727D9">
              <w:rPr>
                <w:rFonts w:ascii="Arial" w:hAnsi="Arial" w:cs="Arial"/>
                <w:color w:val="000000"/>
                <w:szCs w:val="24"/>
              </w:rPr>
              <w:t xml:space="preserve">tion und </w:t>
            </w:r>
            <w:r w:rsidR="00C934DE" w:rsidRPr="004727D9">
              <w:rPr>
                <w:rFonts w:ascii="Arial" w:hAnsi="Arial" w:cs="Arial"/>
                <w:color w:val="000000"/>
                <w:szCs w:val="24"/>
              </w:rPr>
              <w:t>„</w:t>
            </w:r>
            <w:r w:rsidRPr="004727D9">
              <w:rPr>
                <w:rFonts w:ascii="Arial" w:hAnsi="Arial" w:cs="Arial"/>
                <w:color w:val="000000"/>
                <w:szCs w:val="24"/>
              </w:rPr>
              <w:t xml:space="preserve">File </w:t>
            </w:r>
            <w:proofErr w:type="spellStart"/>
            <w:r w:rsidRPr="004727D9">
              <w:rPr>
                <w:rFonts w:ascii="Arial" w:hAnsi="Arial" w:cs="Arial"/>
                <w:color w:val="000000"/>
                <w:szCs w:val="24"/>
              </w:rPr>
              <w:t>and</w:t>
            </w:r>
            <w:proofErr w:type="spellEnd"/>
            <w:r w:rsidRPr="004727D9">
              <w:rPr>
                <w:rFonts w:ascii="Arial" w:hAnsi="Arial" w:cs="Arial"/>
                <w:color w:val="000000"/>
                <w:szCs w:val="24"/>
              </w:rPr>
              <w:t xml:space="preserve"> Print Services</w:t>
            </w:r>
            <w:r w:rsidR="00C934DE" w:rsidRPr="004727D9">
              <w:rPr>
                <w:rFonts w:ascii="Arial" w:hAnsi="Arial" w:cs="Arial"/>
                <w:color w:val="000000"/>
                <w:szCs w:val="24"/>
              </w:rPr>
              <w:t>“</w:t>
            </w:r>
            <w:r w:rsidRPr="004727D9">
              <w:rPr>
                <w:rFonts w:ascii="Arial" w:hAnsi="Arial" w:cs="Arial"/>
                <w:color w:val="000000"/>
                <w:szCs w:val="24"/>
              </w:rPr>
              <w:t xml:space="preserve"> </w:t>
            </w:r>
            <w:r w:rsidR="003B7ACA" w:rsidRPr="004727D9">
              <w:rPr>
                <w:rFonts w:ascii="Arial" w:hAnsi="Arial" w:cs="Arial"/>
                <w:color w:val="000000"/>
                <w:szCs w:val="24"/>
              </w:rPr>
              <w:t>in einem national täti</w:t>
            </w:r>
            <w:r w:rsidR="00DB4127" w:rsidRPr="004727D9">
              <w:rPr>
                <w:rFonts w:ascii="Arial" w:hAnsi="Arial" w:cs="Arial"/>
                <w:color w:val="000000"/>
                <w:szCs w:val="24"/>
              </w:rPr>
              <w:softHyphen/>
            </w:r>
            <w:r w:rsidR="00F71EA3">
              <w:rPr>
                <w:rFonts w:ascii="Arial" w:hAnsi="Arial" w:cs="Arial"/>
                <w:color w:val="000000"/>
                <w:szCs w:val="24"/>
              </w:rPr>
              <w:t>gen Logistik-</w:t>
            </w:r>
            <w:r w:rsidR="003B7ACA" w:rsidRPr="004727D9">
              <w:rPr>
                <w:rFonts w:ascii="Arial" w:hAnsi="Arial" w:cs="Arial"/>
                <w:color w:val="000000"/>
                <w:szCs w:val="24"/>
              </w:rPr>
              <w:t>Unternehmen für Express Zustellungen</w:t>
            </w:r>
            <w:r w:rsidR="00A44A54" w:rsidRPr="004727D9">
              <w:rPr>
                <w:rFonts w:ascii="Arial" w:hAnsi="Arial" w:cs="Arial"/>
                <w:color w:val="000000"/>
                <w:szCs w:val="24"/>
              </w:rPr>
              <w:t xml:space="preserve"> national sowie international</w:t>
            </w:r>
            <w:r w:rsidR="003B7ACA" w:rsidRPr="004727D9">
              <w:rPr>
                <w:rFonts w:ascii="Arial" w:hAnsi="Arial" w:cs="Arial"/>
                <w:color w:val="000000"/>
                <w:szCs w:val="24"/>
              </w:rPr>
              <w:t>.</w:t>
            </w:r>
            <w:r w:rsidR="00A44A54" w:rsidRPr="004727D9">
              <w:rPr>
                <w:rFonts w:ascii="Arial" w:hAnsi="Arial" w:cs="Arial"/>
                <w:color w:val="000000"/>
                <w:szCs w:val="24"/>
              </w:rPr>
              <w:t xml:space="preserve"> </w:t>
            </w:r>
            <w:r w:rsidR="00321B24" w:rsidRPr="004727D9">
              <w:rPr>
                <w:rFonts w:ascii="Arial" w:hAnsi="Arial" w:cs="Arial"/>
                <w:color w:val="000000"/>
                <w:szCs w:val="24"/>
              </w:rPr>
              <w:t>Als Teilprojektleiter oblag mir die Personal</w:t>
            </w:r>
            <w:r w:rsidR="00F71EA3">
              <w:rPr>
                <w:rFonts w:ascii="Arial" w:hAnsi="Arial" w:cs="Arial"/>
                <w:color w:val="000000"/>
                <w:szCs w:val="24"/>
              </w:rPr>
              <w:t>-</w:t>
            </w:r>
            <w:r w:rsidR="00321B24" w:rsidRPr="004727D9">
              <w:rPr>
                <w:rFonts w:ascii="Arial" w:hAnsi="Arial" w:cs="Arial"/>
                <w:color w:val="000000"/>
                <w:szCs w:val="24"/>
              </w:rPr>
              <w:t xml:space="preserve"> und Budget Verantwortung für die drei aufgezählten Teilprojekte. </w:t>
            </w:r>
          </w:p>
          <w:p w14:paraId="12735936" w14:textId="16B81521" w:rsidR="00321B24" w:rsidRPr="004727D9" w:rsidRDefault="000B00B0" w:rsidP="00DB4127">
            <w:pPr>
              <w:pStyle w:val="Inhalt"/>
              <w:ind w:left="0" w:firstLine="0"/>
              <w:rPr>
                <w:rFonts w:ascii="Arial" w:hAnsi="Arial" w:cs="Arial"/>
                <w:color w:val="000000"/>
                <w:szCs w:val="24"/>
              </w:rPr>
            </w:pPr>
            <w:r w:rsidRPr="004727D9">
              <w:rPr>
                <w:rFonts w:ascii="Arial" w:hAnsi="Arial" w:cs="Arial"/>
                <w:color w:val="000000"/>
                <w:szCs w:val="24"/>
              </w:rPr>
              <w:t>Das Projekt beinhaltet ca. 2000 Clients in 60 Nieder</w:t>
            </w:r>
            <w:r w:rsidR="00DB4127" w:rsidRPr="004727D9">
              <w:rPr>
                <w:rFonts w:ascii="Arial" w:hAnsi="Arial" w:cs="Arial"/>
                <w:color w:val="000000"/>
                <w:szCs w:val="24"/>
              </w:rPr>
              <w:softHyphen/>
            </w:r>
            <w:r w:rsidRPr="004727D9">
              <w:rPr>
                <w:rFonts w:ascii="Arial" w:hAnsi="Arial" w:cs="Arial"/>
                <w:color w:val="000000"/>
                <w:szCs w:val="24"/>
              </w:rPr>
              <w:t>lassungen und de</w:t>
            </w:r>
            <w:r w:rsidR="00A92F43" w:rsidRPr="004727D9">
              <w:rPr>
                <w:rFonts w:ascii="Arial" w:hAnsi="Arial" w:cs="Arial"/>
                <w:color w:val="000000"/>
                <w:szCs w:val="24"/>
              </w:rPr>
              <w:t>r</w:t>
            </w:r>
            <w:r w:rsidRPr="004727D9">
              <w:rPr>
                <w:rFonts w:ascii="Arial" w:hAnsi="Arial" w:cs="Arial"/>
                <w:color w:val="000000"/>
                <w:szCs w:val="24"/>
              </w:rPr>
              <w:t xml:space="preserve"> </w:t>
            </w:r>
            <w:r w:rsidR="00A92F43" w:rsidRPr="004727D9">
              <w:rPr>
                <w:rFonts w:ascii="Arial" w:hAnsi="Arial" w:cs="Arial"/>
                <w:color w:val="000000"/>
                <w:szCs w:val="24"/>
              </w:rPr>
              <w:t>Unternehmens</w:t>
            </w:r>
            <w:r w:rsidRPr="004727D9">
              <w:rPr>
                <w:rFonts w:ascii="Arial" w:hAnsi="Arial" w:cs="Arial"/>
                <w:color w:val="000000"/>
                <w:szCs w:val="24"/>
              </w:rPr>
              <w:t>zentrale</w:t>
            </w:r>
            <w:r w:rsidR="00255D01" w:rsidRPr="004727D9">
              <w:rPr>
                <w:rFonts w:ascii="Arial" w:hAnsi="Arial" w:cs="Arial"/>
                <w:color w:val="000000"/>
                <w:szCs w:val="24"/>
              </w:rPr>
              <w:t xml:space="preserve"> sowie 70 Server</w:t>
            </w:r>
            <w:r w:rsidR="00A92F43" w:rsidRPr="004727D9">
              <w:rPr>
                <w:rFonts w:ascii="Arial" w:hAnsi="Arial" w:cs="Arial"/>
                <w:color w:val="000000"/>
                <w:szCs w:val="24"/>
              </w:rPr>
              <w:t>. Im Projekt wurde die eingesetzte Software er</w:t>
            </w:r>
            <w:r w:rsidR="00DB4127" w:rsidRPr="004727D9">
              <w:rPr>
                <w:rFonts w:ascii="Arial" w:hAnsi="Arial" w:cs="Arial"/>
                <w:color w:val="000000"/>
                <w:szCs w:val="24"/>
              </w:rPr>
              <w:softHyphen/>
            </w:r>
            <w:r w:rsidR="00A92F43" w:rsidRPr="004727D9">
              <w:rPr>
                <w:rFonts w:ascii="Arial" w:hAnsi="Arial" w:cs="Arial"/>
                <w:color w:val="000000"/>
                <w:szCs w:val="24"/>
              </w:rPr>
              <w:t>mittelt,</w:t>
            </w:r>
            <w:r w:rsidR="00732598" w:rsidRPr="004727D9">
              <w:rPr>
                <w:rFonts w:ascii="Arial" w:hAnsi="Arial" w:cs="Arial"/>
                <w:color w:val="000000"/>
                <w:szCs w:val="24"/>
              </w:rPr>
              <w:t xml:space="preserve"> standardisiert (von 500 Applikationen auf ca. 150 reduziert)</w:t>
            </w:r>
            <w:r w:rsidR="00255D01" w:rsidRPr="004727D9">
              <w:rPr>
                <w:rFonts w:ascii="Arial" w:hAnsi="Arial" w:cs="Arial"/>
                <w:color w:val="000000"/>
                <w:szCs w:val="24"/>
              </w:rPr>
              <w:t>, paketiert, in ein Rollenkonzept umge</w:t>
            </w:r>
            <w:r w:rsidR="00DB4127" w:rsidRPr="004727D9">
              <w:rPr>
                <w:rFonts w:ascii="Arial" w:hAnsi="Arial" w:cs="Arial"/>
                <w:color w:val="000000"/>
                <w:szCs w:val="24"/>
              </w:rPr>
              <w:softHyphen/>
            </w:r>
            <w:r w:rsidR="00255D01" w:rsidRPr="004727D9">
              <w:rPr>
                <w:rFonts w:ascii="Arial" w:hAnsi="Arial" w:cs="Arial"/>
                <w:color w:val="000000"/>
                <w:szCs w:val="24"/>
              </w:rPr>
              <w:t>wandelt und den Usern zur Verfügung gestellt.</w:t>
            </w:r>
            <w:r w:rsidR="00321B24" w:rsidRPr="004727D9">
              <w:rPr>
                <w:rFonts w:ascii="Arial" w:hAnsi="Arial" w:cs="Arial"/>
                <w:color w:val="000000"/>
                <w:szCs w:val="24"/>
              </w:rPr>
              <w:t xml:space="preserve"> Der Ro</w:t>
            </w:r>
            <w:r w:rsidR="005141A5" w:rsidRPr="004727D9">
              <w:rPr>
                <w:rFonts w:ascii="Arial" w:hAnsi="Arial" w:cs="Arial"/>
                <w:color w:val="000000"/>
                <w:szCs w:val="24"/>
              </w:rPr>
              <w:t>llout wurde über eine Zeit von 3</w:t>
            </w:r>
            <w:r w:rsidR="00321B24" w:rsidRPr="004727D9">
              <w:rPr>
                <w:rFonts w:ascii="Arial" w:hAnsi="Arial" w:cs="Arial"/>
                <w:color w:val="000000"/>
                <w:szCs w:val="24"/>
              </w:rPr>
              <w:t xml:space="preserve"> Monaten </w:t>
            </w:r>
            <w:r w:rsidR="008932F2" w:rsidRPr="004727D9">
              <w:rPr>
                <w:rFonts w:ascii="Arial" w:hAnsi="Arial" w:cs="Arial"/>
                <w:color w:val="000000"/>
                <w:szCs w:val="24"/>
              </w:rPr>
              <w:t>im laufen</w:t>
            </w:r>
            <w:r w:rsidR="00DB4127" w:rsidRPr="004727D9">
              <w:rPr>
                <w:rFonts w:ascii="Arial" w:hAnsi="Arial" w:cs="Arial"/>
                <w:color w:val="000000"/>
                <w:szCs w:val="24"/>
              </w:rPr>
              <w:softHyphen/>
            </w:r>
            <w:r w:rsidR="008932F2" w:rsidRPr="004727D9">
              <w:rPr>
                <w:rFonts w:ascii="Arial" w:hAnsi="Arial" w:cs="Arial"/>
                <w:color w:val="000000"/>
                <w:szCs w:val="24"/>
              </w:rPr>
              <w:t xml:space="preserve">den Logistik-Betrieb </w:t>
            </w:r>
            <w:r w:rsidR="00321B24" w:rsidRPr="004727D9">
              <w:rPr>
                <w:rFonts w:ascii="Arial" w:hAnsi="Arial" w:cs="Arial"/>
                <w:color w:val="000000"/>
                <w:szCs w:val="24"/>
              </w:rPr>
              <w:t>realisiert</w:t>
            </w:r>
            <w:r w:rsidR="008932F2" w:rsidRPr="004727D9">
              <w:rPr>
                <w:rFonts w:ascii="Arial" w:hAnsi="Arial" w:cs="Arial"/>
                <w:color w:val="000000"/>
                <w:szCs w:val="24"/>
              </w:rPr>
              <w:t>.</w:t>
            </w:r>
          </w:p>
        </w:tc>
      </w:tr>
      <w:tr w:rsidR="00C44B8E" w:rsidRPr="004727D9" w14:paraId="7602170A" w14:textId="77777777" w:rsidTr="00E902F3">
        <w:tc>
          <w:tcPr>
            <w:tcW w:w="3283" w:type="dxa"/>
          </w:tcPr>
          <w:p w14:paraId="16648F1B" w14:textId="3B488B62" w:rsidR="00C44B8E" w:rsidRPr="004727D9" w:rsidRDefault="00300030" w:rsidP="00E902F3">
            <w:pPr>
              <w:pStyle w:val="Inhalt"/>
              <w:ind w:left="0" w:firstLine="0"/>
              <w:jc w:val="left"/>
              <w:rPr>
                <w:rFonts w:ascii="Arial" w:hAnsi="Arial" w:cs="Arial"/>
                <w:b/>
                <w:szCs w:val="24"/>
              </w:rPr>
            </w:pPr>
            <w:r w:rsidRPr="004727D9">
              <w:rPr>
                <w:rFonts w:ascii="Arial" w:hAnsi="Arial" w:cs="Arial"/>
                <w:color w:val="000000"/>
                <w:szCs w:val="24"/>
              </w:rPr>
              <w:t>08/2006 bis</w:t>
            </w:r>
            <w:r w:rsidR="00C44B8E" w:rsidRPr="004727D9">
              <w:rPr>
                <w:rFonts w:ascii="Arial" w:hAnsi="Arial" w:cs="Arial"/>
                <w:color w:val="000000"/>
                <w:szCs w:val="24"/>
              </w:rPr>
              <w:t xml:space="preserve"> </w:t>
            </w:r>
            <w:r w:rsidR="000968B4" w:rsidRPr="004727D9">
              <w:rPr>
                <w:rFonts w:ascii="Arial" w:hAnsi="Arial" w:cs="Arial"/>
                <w:color w:val="000000"/>
                <w:szCs w:val="24"/>
              </w:rPr>
              <w:t>0</w:t>
            </w:r>
            <w:r w:rsidR="00DF1038" w:rsidRPr="004727D9">
              <w:rPr>
                <w:rFonts w:ascii="Arial" w:hAnsi="Arial" w:cs="Arial"/>
                <w:color w:val="000000"/>
                <w:szCs w:val="24"/>
              </w:rPr>
              <w:t>3</w:t>
            </w:r>
            <w:r w:rsidRPr="004727D9">
              <w:rPr>
                <w:rFonts w:ascii="Arial" w:hAnsi="Arial" w:cs="Arial"/>
                <w:color w:val="000000"/>
                <w:szCs w:val="24"/>
              </w:rPr>
              <w:t>/</w:t>
            </w:r>
            <w:r w:rsidR="000968B4" w:rsidRPr="004727D9">
              <w:rPr>
                <w:rFonts w:ascii="Arial" w:hAnsi="Arial" w:cs="Arial"/>
                <w:color w:val="000000"/>
                <w:szCs w:val="24"/>
              </w:rPr>
              <w:t>2008</w:t>
            </w:r>
            <w:r w:rsidR="00E902F3">
              <w:rPr>
                <w:rFonts w:ascii="Arial" w:hAnsi="Arial" w:cs="Arial"/>
                <w:color w:val="000000"/>
                <w:szCs w:val="24"/>
              </w:rPr>
              <w:br/>
            </w:r>
            <w:r w:rsidR="00E902F3">
              <w:rPr>
                <w:rFonts w:ascii="Arial" w:hAnsi="Arial" w:cs="Arial"/>
                <w:color w:val="000000"/>
                <w:szCs w:val="24"/>
              </w:rPr>
              <w:br/>
              <w:t>Lebensmittelhersteller</w:t>
            </w:r>
          </w:p>
        </w:tc>
        <w:tc>
          <w:tcPr>
            <w:tcW w:w="5787" w:type="dxa"/>
          </w:tcPr>
          <w:p w14:paraId="2AD2BEB9" w14:textId="7A483B4B" w:rsidR="00C44B8E" w:rsidRPr="004727D9" w:rsidRDefault="00C44B8E" w:rsidP="00DB4127">
            <w:pPr>
              <w:pStyle w:val="Inhalt"/>
              <w:ind w:left="0" w:firstLine="0"/>
              <w:rPr>
                <w:rFonts w:ascii="Arial" w:hAnsi="Arial" w:cs="Arial"/>
                <w:color w:val="000000"/>
                <w:szCs w:val="24"/>
              </w:rPr>
            </w:pPr>
            <w:r w:rsidRPr="004727D9">
              <w:rPr>
                <w:rFonts w:ascii="Arial" w:hAnsi="Arial" w:cs="Arial"/>
                <w:color w:val="000000"/>
                <w:szCs w:val="24"/>
              </w:rPr>
              <w:t xml:space="preserve">Stellvertretender Projektleiter für </w:t>
            </w:r>
            <w:proofErr w:type="gramStart"/>
            <w:r w:rsidRPr="004727D9">
              <w:rPr>
                <w:rFonts w:ascii="Arial" w:hAnsi="Arial" w:cs="Arial"/>
                <w:color w:val="000000"/>
                <w:szCs w:val="24"/>
              </w:rPr>
              <w:t>einen internationalen Clientrollout</w:t>
            </w:r>
            <w:proofErr w:type="gramEnd"/>
            <w:r w:rsidRPr="004727D9">
              <w:rPr>
                <w:rFonts w:ascii="Arial" w:hAnsi="Arial" w:cs="Arial"/>
                <w:color w:val="000000"/>
                <w:szCs w:val="24"/>
              </w:rPr>
              <w:t xml:space="preserve"> in einem internationalen Lebensmittel</w:t>
            </w:r>
            <w:r w:rsidR="00DB4127" w:rsidRPr="004727D9">
              <w:rPr>
                <w:rFonts w:ascii="Arial" w:hAnsi="Arial" w:cs="Arial"/>
                <w:color w:val="000000"/>
                <w:szCs w:val="24"/>
              </w:rPr>
              <w:softHyphen/>
            </w:r>
            <w:r w:rsidRPr="004727D9">
              <w:rPr>
                <w:rFonts w:ascii="Arial" w:hAnsi="Arial" w:cs="Arial"/>
                <w:color w:val="000000"/>
                <w:szCs w:val="24"/>
              </w:rPr>
              <w:t>konzern. Das Projekt beinhaltet 1500 Clients in den Ländern: AT, CH, CZ, FR, HU, PL, RU und UK. Verant</w:t>
            </w:r>
            <w:r w:rsidR="00DB4127" w:rsidRPr="004727D9">
              <w:rPr>
                <w:rFonts w:ascii="Arial" w:hAnsi="Arial" w:cs="Arial"/>
                <w:color w:val="000000"/>
                <w:szCs w:val="24"/>
              </w:rPr>
              <w:softHyphen/>
            </w:r>
            <w:r w:rsidRPr="004727D9">
              <w:rPr>
                <w:rFonts w:ascii="Arial" w:hAnsi="Arial" w:cs="Arial"/>
                <w:color w:val="000000"/>
                <w:szCs w:val="24"/>
              </w:rPr>
              <w:t xml:space="preserve">wortlich für die Planung und Entwicklung des </w:t>
            </w:r>
            <w:r w:rsidR="002205DC" w:rsidRPr="004727D9">
              <w:rPr>
                <w:rFonts w:ascii="Arial" w:hAnsi="Arial" w:cs="Arial"/>
                <w:color w:val="000000"/>
                <w:szCs w:val="24"/>
              </w:rPr>
              <w:t>Stan</w:t>
            </w:r>
            <w:r w:rsidR="00DB4127" w:rsidRPr="004727D9">
              <w:rPr>
                <w:rFonts w:ascii="Arial" w:hAnsi="Arial" w:cs="Arial"/>
                <w:color w:val="000000"/>
                <w:szCs w:val="24"/>
              </w:rPr>
              <w:softHyphen/>
            </w:r>
            <w:r w:rsidR="002205DC" w:rsidRPr="004727D9">
              <w:rPr>
                <w:rFonts w:ascii="Arial" w:hAnsi="Arial" w:cs="Arial"/>
                <w:color w:val="000000"/>
                <w:szCs w:val="24"/>
              </w:rPr>
              <w:t>dardc</w:t>
            </w:r>
            <w:r w:rsidRPr="004727D9">
              <w:rPr>
                <w:rFonts w:ascii="Arial" w:hAnsi="Arial" w:cs="Arial"/>
                <w:color w:val="000000"/>
                <w:szCs w:val="24"/>
              </w:rPr>
              <w:t xml:space="preserve">lients in den </w:t>
            </w:r>
            <w:r w:rsidRPr="004727D9">
              <w:rPr>
                <w:rFonts w:ascii="Arial" w:hAnsi="Arial" w:cs="Arial"/>
                <w:color w:val="000000"/>
                <w:szCs w:val="24"/>
              </w:rPr>
              <w:lastRenderedPageBreak/>
              <w:t>landesspezifischen Sprachen</w:t>
            </w:r>
            <w:r w:rsidR="002205DC" w:rsidRPr="004727D9">
              <w:rPr>
                <w:rFonts w:ascii="Arial" w:hAnsi="Arial" w:cs="Arial"/>
                <w:color w:val="000000"/>
                <w:szCs w:val="24"/>
              </w:rPr>
              <w:t xml:space="preserve"> und der </w:t>
            </w:r>
            <w:r w:rsidR="00E96C0A" w:rsidRPr="004727D9">
              <w:rPr>
                <w:rFonts w:ascii="Arial" w:hAnsi="Arial" w:cs="Arial"/>
                <w:color w:val="000000"/>
                <w:szCs w:val="24"/>
              </w:rPr>
              <w:t xml:space="preserve">dazugehörigen </w:t>
            </w:r>
            <w:r w:rsidR="002205DC" w:rsidRPr="004727D9">
              <w:rPr>
                <w:rFonts w:ascii="Arial" w:hAnsi="Arial" w:cs="Arial"/>
                <w:color w:val="000000"/>
                <w:szCs w:val="24"/>
              </w:rPr>
              <w:t>Standardsoftware</w:t>
            </w:r>
            <w:r w:rsidR="00E96C0A" w:rsidRPr="004727D9">
              <w:rPr>
                <w:rFonts w:ascii="Arial" w:hAnsi="Arial" w:cs="Arial"/>
                <w:color w:val="000000"/>
                <w:szCs w:val="24"/>
              </w:rPr>
              <w:t xml:space="preserve"> </w:t>
            </w:r>
            <w:r w:rsidR="009517CE" w:rsidRPr="004727D9">
              <w:rPr>
                <w:rFonts w:ascii="Arial" w:hAnsi="Arial" w:cs="Arial"/>
                <w:color w:val="000000"/>
                <w:szCs w:val="24"/>
              </w:rPr>
              <w:t>sowie</w:t>
            </w:r>
            <w:r w:rsidR="00E96C0A" w:rsidRPr="004727D9">
              <w:rPr>
                <w:rFonts w:ascii="Arial" w:hAnsi="Arial" w:cs="Arial"/>
                <w:color w:val="000000"/>
                <w:szCs w:val="24"/>
              </w:rPr>
              <w:t xml:space="preserve"> </w:t>
            </w:r>
            <w:r w:rsidRPr="004727D9">
              <w:rPr>
                <w:rFonts w:ascii="Arial" w:hAnsi="Arial" w:cs="Arial"/>
                <w:color w:val="000000"/>
                <w:szCs w:val="24"/>
              </w:rPr>
              <w:t>die Erhe</w:t>
            </w:r>
            <w:r w:rsidR="00DB4127" w:rsidRPr="004727D9">
              <w:rPr>
                <w:rFonts w:ascii="Arial" w:hAnsi="Arial" w:cs="Arial"/>
                <w:color w:val="000000"/>
                <w:szCs w:val="24"/>
              </w:rPr>
              <w:softHyphen/>
            </w:r>
            <w:r w:rsidRPr="004727D9">
              <w:rPr>
                <w:rFonts w:ascii="Arial" w:hAnsi="Arial" w:cs="Arial"/>
                <w:color w:val="000000"/>
                <w:szCs w:val="24"/>
              </w:rPr>
              <w:t xml:space="preserve">bung und Harmonisierung der vor Ort verwendeten </w:t>
            </w:r>
            <w:r w:rsidR="00E96C0A" w:rsidRPr="004727D9">
              <w:rPr>
                <w:rFonts w:ascii="Arial" w:hAnsi="Arial" w:cs="Arial"/>
                <w:color w:val="000000"/>
                <w:szCs w:val="24"/>
              </w:rPr>
              <w:t xml:space="preserve">spezifischen </w:t>
            </w:r>
            <w:r w:rsidRPr="004727D9">
              <w:rPr>
                <w:rFonts w:ascii="Arial" w:hAnsi="Arial" w:cs="Arial"/>
                <w:color w:val="000000"/>
                <w:szCs w:val="24"/>
              </w:rPr>
              <w:t>Softwarepakete.</w:t>
            </w:r>
            <w:r w:rsidR="009062D2" w:rsidRPr="004727D9">
              <w:rPr>
                <w:rFonts w:ascii="Arial" w:hAnsi="Arial" w:cs="Arial"/>
                <w:color w:val="000000"/>
                <w:szCs w:val="24"/>
              </w:rPr>
              <w:t xml:space="preserve"> Ablösung von verschie</w:t>
            </w:r>
            <w:r w:rsidR="00DB4127" w:rsidRPr="004727D9">
              <w:rPr>
                <w:rFonts w:ascii="Arial" w:hAnsi="Arial" w:cs="Arial"/>
                <w:color w:val="000000"/>
                <w:szCs w:val="24"/>
              </w:rPr>
              <w:softHyphen/>
            </w:r>
            <w:r w:rsidR="009062D2" w:rsidRPr="004727D9">
              <w:rPr>
                <w:rFonts w:ascii="Arial" w:hAnsi="Arial" w:cs="Arial"/>
                <w:color w:val="000000"/>
                <w:szCs w:val="24"/>
              </w:rPr>
              <w:t>den</w:t>
            </w:r>
            <w:r w:rsidR="00483A8A" w:rsidRPr="004727D9">
              <w:rPr>
                <w:rFonts w:ascii="Arial" w:hAnsi="Arial" w:cs="Arial"/>
                <w:color w:val="000000"/>
                <w:szCs w:val="24"/>
              </w:rPr>
              <w:t xml:space="preserve">en Softwareprodukten sowie das </w:t>
            </w:r>
            <w:r w:rsidR="00C934DE" w:rsidRPr="004727D9">
              <w:rPr>
                <w:rFonts w:ascii="Arial" w:hAnsi="Arial" w:cs="Arial"/>
                <w:color w:val="000000"/>
                <w:szCs w:val="24"/>
              </w:rPr>
              <w:t>Bereitstellen</w:t>
            </w:r>
            <w:r w:rsidR="00F71EA3">
              <w:rPr>
                <w:rFonts w:ascii="Arial" w:hAnsi="Arial" w:cs="Arial"/>
                <w:color w:val="000000"/>
                <w:szCs w:val="24"/>
              </w:rPr>
              <w:t xml:space="preserve"> von gemeinsamen A</w:t>
            </w:r>
            <w:r w:rsidR="009062D2" w:rsidRPr="004727D9">
              <w:rPr>
                <w:rFonts w:ascii="Arial" w:hAnsi="Arial" w:cs="Arial"/>
                <w:color w:val="000000"/>
                <w:szCs w:val="24"/>
              </w:rPr>
              <w:t>lternativen für alle Länder.</w:t>
            </w:r>
            <w:r w:rsidRPr="004727D9">
              <w:rPr>
                <w:rFonts w:ascii="Arial" w:hAnsi="Arial" w:cs="Arial"/>
                <w:color w:val="000000"/>
                <w:szCs w:val="24"/>
              </w:rPr>
              <w:t xml:space="preserve"> Planung und Überwachung der Softwarepaketierung.</w:t>
            </w:r>
            <w:r w:rsidR="009062D2" w:rsidRPr="004727D9">
              <w:rPr>
                <w:rFonts w:ascii="Arial" w:hAnsi="Arial" w:cs="Arial"/>
                <w:color w:val="000000"/>
                <w:szCs w:val="24"/>
              </w:rPr>
              <w:t xml:space="preserve"> </w:t>
            </w:r>
          </w:p>
          <w:p w14:paraId="71EB96B8" w14:textId="4017A1A9" w:rsidR="00EA4D7C" w:rsidRPr="004727D9" w:rsidRDefault="00EA4D7C" w:rsidP="00DB4127">
            <w:pPr>
              <w:pStyle w:val="Inhalt"/>
              <w:ind w:left="0" w:firstLine="0"/>
              <w:rPr>
                <w:rFonts w:ascii="Arial" w:hAnsi="Arial" w:cs="Arial"/>
                <w:color w:val="000000"/>
                <w:szCs w:val="24"/>
              </w:rPr>
            </w:pPr>
            <w:r w:rsidRPr="004727D9">
              <w:rPr>
                <w:rFonts w:ascii="Arial" w:hAnsi="Arial" w:cs="Arial"/>
                <w:color w:val="000000"/>
                <w:szCs w:val="24"/>
              </w:rPr>
              <w:t>Weiterhin verantwortlich</w:t>
            </w:r>
            <w:r w:rsidR="00F71EA3">
              <w:rPr>
                <w:rFonts w:ascii="Arial" w:hAnsi="Arial" w:cs="Arial"/>
                <w:color w:val="000000"/>
                <w:szCs w:val="24"/>
              </w:rPr>
              <w:t>er</w:t>
            </w:r>
            <w:r w:rsidRPr="004727D9">
              <w:rPr>
                <w:rFonts w:ascii="Arial" w:hAnsi="Arial" w:cs="Arial"/>
                <w:color w:val="000000"/>
                <w:szCs w:val="24"/>
              </w:rPr>
              <w:t xml:space="preserve"> Projektleiter für diverse Pro</w:t>
            </w:r>
            <w:r w:rsidR="00DB4127" w:rsidRPr="004727D9">
              <w:rPr>
                <w:rFonts w:ascii="Arial" w:hAnsi="Arial" w:cs="Arial"/>
                <w:color w:val="000000"/>
                <w:szCs w:val="24"/>
              </w:rPr>
              <w:softHyphen/>
            </w:r>
            <w:r w:rsidRPr="004727D9">
              <w:rPr>
                <w:rFonts w:ascii="Arial" w:hAnsi="Arial" w:cs="Arial"/>
                <w:color w:val="000000"/>
                <w:szCs w:val="24"/>
              </w:rPr>
              <w:t>jekte, wi</w:t>
            </w:r>
            <w:r w:rsidR="00802794" w:rsidRPr="004727D9">
              <w:rPr>
                <w:rFonts w:ascii="Arial" w:hAnsi="Arial" w:cs="Arial"/>
                <w:color w:val="000000"/>
                <w:szCs w:val="24"/>
              </w:rPr>
              <w:t>e die Einführung von Wake on LAN</w:t>
            </w:r>
            <w:r w:rsidRPr="004727D9">
              <w:rPr>
                <w:rFonts w:ascii="Arial" w:hAnsi="Arial" w:cs="Arial"/>
                <w:color w:val="000000"/>
                <w:szCs w:val="24"/>
              </w:rPr>
              <w:t xml:space="preserve"> f</w:t>
            </w:r>
            <w:r w:rsidR="00802794" w:rsidRPr="004727D9">
              <w:rPr>
                <w:rFonts w:ascii="Arial" w:hAnsi="Arial" w:cs="Arial"/>
                <w:color w:val="000000"/>
                <w:szCs w:val="24"/>
              </w:rPr>
              <w:t>ür den ge</w:t>
            </w:r>
            <w:r w:rsidR="00DB4127" w:rsidRPr="004727D9">
              <w:rPr>
                <w:rFonts w:ascii="Arial" w:hAnsi="Arial" w:cs="Arial"/>
                <w:color w:val="000000"/>
                <w:szCs w:val="24"/>
              </w:rPr>
              <w:softHyphen/>
            </w:r>
            <w:r w:rsidR="00802794" w:rsidRPr="004727D9">
              <w:rPr>
                <w:rFonts w:ascii="Arial" w:hAnsi="Arial" w:cs="Arial"/>
                <w:color w:val="000000"/>
                <w:szCs w:val="24"/>
              </w:rPr>
              <w:t>samten Konzern und den Rollout von ca. 500 Clients mit Windows XP im Logistikbereich des Konzerns.</w:t>
            </w:r>
          </w:p>
        </w:tc>
      </w:tr>
      <w:tr w:rsidR="00C44B8E" w:rsidRPr="004727D9" w14:paraId="548F4AD1" w14:textId="77777777" w:rsidTr="00E902F3">
        <w:tc>
          <w:tcPr>
            <w:tcW w:w="3283" w:type="dxa"/>
          </w:tcPr>
          <w:p w14:paraId="493AC0C3" w14:textId="64A12743" w:rsidR="00C44B8E" w:rsidRPr="004727D9" w:rsidRDefault="00E74315" w:rsidP="00300030">
            <w:pPr>
              <w:pStyle w:val="Titel"/>
              <w:spacing w:before="0" w:after="120"/>
              <w:jc w:val="left"/>
              <w:rPr>
                <w:rFonts w:cs="Arial"/>
                <w:b w:val="0"/>
                <w:sz w:val="24"/>
                <w:szCs w:val="24"/>
              </w:rPr>
            </w:pPr>
            <w:r w:rsidRPr="004727D9">
              <w:rPr>
                <w:rFonts w:cs="Arial"/>
                <w:b w:val="0"/>
                <w:sz w:val="24"/>
                <w:szCs w:val="24"/>
              </w:rPr>
              <w:lastRenderedPageBreak/>
              <w:t>04/2006 bis 08/2006</w:t>
            </w:r>
            <w:r w:rsidR="00E902F3">
              <w:rPr>
                <w:rFonts w:cs="Arial"/>
                <w:b w:val="0"/>
                <w:sz w:val="24"/>
                <w:szCs w:val="24"/>
              </w:rPr>
              <w:br/>
            </w:r>
            <w:r w:rsidR="00E902F3">
              <w:rPr>
                <w:rFonts w:cs="Arial"/>
                <w:b w:val="0"/>
                <w:sz w:val="24"/>
                <w:szCs w:val="24"/>
              </w:rPr>
              <w:br/>
              <w:t>Lebensmittelhersteller</w:t>
            </w:r>
          </w:p>
        </w:tc>
        <w:tc>
          <w:tcPr>
            <w:tcW w:w="5787" w:type="dxa"/>
          </w:tcPr>
          <w:p w14:paraId="6E01C27E" w14:textId="2C25EABF" w:rsidR="00C44B8E" w:rsidRPr="004727D9" w:rsidRDefault="00535F2B" w:rsidP="00DB4127">
            <w:pPr>
              <w:pStyle w:val="Inhalt"/>
              <w:ind w:left="0" w:firstLine="0"/>
              <w:rPr>
                <w:rFonts w:ascii="Arial" w:hAnsi="Arial" w:cs="Arial"/>
                <w:color w:val="000000"/>
                <w:szCs w:val="24"/>
              </w:rPr>
            </w:pPr>
            <w:r>
              <w:rPr>
                <w:rFonts w:ascii="Arial" w:hAnsi="Arial" w:cs="Arial"/>
                <w:color w:val="000000"/>
                <w:szCs w:val="24"/>
              </w:rPr>
              <w:t xml:space="preserve">Stellvertretender Leider </w:t>
            </w:r>
            <w:r w:rsidR="00BD6879">
              <w:rPr>
                <w:rFonts w:ascii="Arial" w:hAnsi="Arial" w:cs="Arial"/>
                <w:color w:val="000000"/>
                <w:szCs w:val="24"/>
              </w:rPr>
              <w:t>Integration</w:t>
            </w:r>
            <w:r>
              <w:rPr>
                <w:rFonts w:ascii="Arial" w:hAnsi="Arial" w:cs="Arial"/>
                <w:color w:val="000000"/>
                <w:szCs w:val="24"/>
              </w:rPr>
              <w:t>-Center</w:t>
            </w:r>
            <w:r w:rsidR="00EA2B1E" w:rsidRPr="004727D9">
              <w:rPr>
                <w:rFonts w:ascii="Arial" w:hAnsi="Arial" w:cs="Arial"/>
                <w:color w:val="000000"/>
                <w:szCs w:val="24"/>
              </w:rPr>
              <w:t xml:space="preserve"> für den EWP Betrieb in einem international tätigen Lebensmittelkonzern. Die Bearbeitung von Problemen, die durch den Support nicht mehr gelöst werden können, sowie das Reporting zum Kunden. Des weiteren Leiter einer </w:t>
            </w:r>
            <w:proofErr w:type="spellStart"/>
            <w:r w:rsidR="00EA2B1E" w:rsidRPr="004727D9">
              <w:rPr>
                <w:rFonts w:ascii="Arial" w:hAnsi="Arial" w:cs="Arial"/>
                <w:color w:val="000000"/>
                <w:szCs w:val="24"/>
              </w:rPr>
              <w:t>Taskforce</w:t>
            </w:r>
            <w:proofErr w:type="spellEnd"/>
            <w:r w:rsidR="00EA2B1E" w:rsidRPr="004727D9">
              <w:rPr>
                <w:rFonts w:ascii="Arial" w:hAnsi="Arial" w:cs="Arial"/>
                <w:color w:val="000000"/>
                <w:szCs w:val="24"/>
              </w:rPr>
              <w:t xml:space="preserve"> zur Lösung eines kon</w:t>
            </w:r>
            <w:r w:rsidR="00DB4127" w:rsidRPr="004727D9">
              <w:rPr>
                <w:rFonts w:ascii="Arial" w:hAnsi="Arial" w:cs="Arial"/>
                <w:color w:val="000000"/>
                <w:szCs w:val="24"/>
              </w:rPr>
              <w:softHyphen/>
            </w:r>
            <w:r w:rsidR="00EA2B1E" w:rsidRPr="004727D9">
              <w:rPr>
                <w:rFonts w:ascii="Arial" w:hAnsi="Arial" w:cs="Arial"/>
                <w:color w:val="000000"/>
                <w:szCs w:val="24"/>
              </w:rPr>
              <w:t>zernweiten Problems.</w:t>
            </w:r>
          </w:p>
        </w:tc>
      </w:tr>
      <w:tr w:rsidR="00EA2B1E" w:rsidRPr="004727D9" w14:paraId="5C57F4C7" w14:textId="77777777" w:rsidTr="00E902F3">
        <w:tc>
          <w:tcPr>
            <w:tcW w:w="3283" w:type="dxa"/>
          </w:tcPr>
          <w:p w14:paraId="18361543" w14:textId="6E1E9C82" w:rsidR="00E902F3" w:rsidRPr="00E902F3" w:rsidRDefault="00EA2B1E" w:rsidP="00862DDD">
            <w:pPr>
              <w:pStyle w:val="Titel"/>
              <w:spacing w:before="0" w:after="120"/>
              <w:jc w:val="left"/>
              <w:rPr>
                <w:rFonts w:cs="Arial"/>
                <w:b w:val="0"/>
                <w:kern w:val="0"/>
                <w:sz w:val="24"/>
                <w:szCs w:val="24"/>
              </w:rPr>
            </w:pPr>
            <w:r w:rsidRPr="004727D9">
              <w:rPr>
                <w:rFonts w:cs="Arial"/>
                <w:b w:val="0"/>
                <w:kern w:val="0"/>
                <w:sz w:val="24"/>
                <w:szCs w:val="24"/>
              </w:rPr>
              <w:t>04/2005 bis 03/2006</w:t>
            </w:r>
            <w:r w:rsidR="00E902F3">
              <w:rPr>
                <w:rFonts w:cs="Arial"/>
                <w:b w:val="0"/>
                <w:kern w:val="0"/>
                <w:sz w:val="24"/>
                <w:szCs w:val="24"/>
              </w:rPr>
              <w:br/>
            </w:r>
            <w:r w:rsidR="00E902F3">
              <w:rPr>
                <w:rFonts w:cs="Arial"/>
                <w:b w:val="0"/>
                <w:kern w:val="0"/>
                <w:sz w:val="24"/>
                <w:szCs w:val="24"/>
              </w:rPr>
              <w:br/>
              <w:t>öffentliche Verwaltung</w:t>
            </w:r>
          </w:p>
        </w:tc>
        <w:tc>
          <w:tcPr>
            <w:tcW w:w="5787" w:type="dxa"/>
          </w:tcPr>
          <w:p w14:paraId="6DDA5CF1" w14:textId="77777777" w:rsidR="00EA2B1E" w:rsidRPr="004727D9" w:rsidRDefault="00EA2B1E" w:rsidP="00DB4127">
            <w:pPr>
              <w:pStyle w:val="Inhalt"/>
              <w:spacing w:after="0"/>
              <w:ind w:left="0" w:firstLine="0"/>
              <w:rPr>
                <w:rFonts w:ascii="Arial" w:hAnsi="Arial" w:cs="Arial"/>
                <w:color w:val="000000"/>
                <w:szCs w:val="24"/>
              </w:rPr>
            </w:pPr>
            <w:r w:rsidRPr="004727D9">
              <w:rPr>
                <w:rFonts w:ascii="Arial" w:hAnsi="Arial" w:cs="Arial"/>
                <w:color w:val="000000"/>
                <w:szCs w:val="24"/>
              </w:rPr>
              <w:t>Projektmanager für ein Migration</w:t>
            </w:r>
            <w:r w:rsidR="00C934DE" w:rsidRPr="004727D9">
              <w:rPr>
                <w:rFonts w:ascii="Arial" w:hAnsi="Arial" w:cs="Arial"/>
                <w:color w:val="000000"/>
                <w:szCs w:val="24"/>
              </w:rPr>
              <w:t>s</w:t>
            </w:r>
            <w:r w:rsidRPr="004727D9">
              <w:rPr>
                <w:rFonts w:ascii="Arial" w:hAnsi="Arial" w:cs="Arial"/>
                <w:color w:val="000000"/>
                <w:szCs w:val="24"/>
              </w:rPr>
              <w:t>projekt der öffentli</w:t>
            </w:r>
            <w:r w:rsidR="00DB4127" w:rsidRPr="004727D9">
              <w:rPr>
                <w:rFonts w:ascii="Arial" w:hAnsi="Arial" w:cs="Arial"/>
                <w:color w:val="000000"/>
                <w:szCs w:val="24"/>
              </w:rPr>
              <w:softHyphen/>
            </w:r>
            <w:r w:rsidRPr="004727D9">
              <w:rPr>
                <w:rFonts w:ascii="Arial" w:hAnsi="Arial" w:cs="Arial"/>
                <w:color w:val="000000"/>
                <w:szCs w:val="24"/>
              </w:rPr>
              <w:t xml:space="preserve">chen Verwaltung in Hamburg. Verantwortlich für zwei Behörden mit ca. 4000 Clientarbeitsplätzen sowie 60 Servern. </w:t>
            </w:r>
          </w:p>
          <w:p w14:paraId="6D2C6CD4" w14:textId="50DC4B11" w:rsidR="00EA2B1E" w:rsidRPr="004727D9" w:rsidRDefault="00EA2B1E" w:rsidP="00DB4127">
            <w:pPr>
              <w:pStyle w:val="Inhalt"/>
              <w:ind w:left="0" w:firstLine="0"/>
              <w:rPr>
                <w:rFonts w:ascii="Arial" w:hAnsi="Arial" w:cs="Arial"/>
                <w:color w:val="000000"/>
                <w:szCs w:val="24"/>
              </w:rPr>
            </w:pPr>
            <w:r w:rsidRPr="004727D9">
              <w:rPr>
                <w:rFonts w:ascii="Arial" w:hAnsi="Arial" w:cs="Arial"/>
                <w:color w:val="000000"/>
                <w:szCs w:val="24"/>
              </w:rPr>
              <w:t>Bei der Migration handelte es sich um eine Standardi</w:t>
            </w:r>
            <w:r w:rsidR="00DB4127" w:rsidRPr="004727D9">
              <w:rPr>
                <w:rFonts w:ascii="Arial" w:hAnsi="Arial" w:cs="Arial"/>
                <w:color w:val="000000"/>
                <w:szCs w:val="24"/>
              </w:rPr>
              <w:softHyphen/>
            </w:r>
            <w:r w:rsidRPr="004727D9">
              <w:rPr>
                <w:rFonts w:ascii="Arial" w:hAnsi="Arial" w:cs="Arial"/>
                <w:color w:val="000000"/>
                <w:szCs w:val="24"/>
              </w:rPr>
              <w:t>sierung der gesamten Behörden Software im Behör</w:t>
            </w:r>
            <w:r w:rsidR="00DB4127" w:rsidRPr="004727D9">
              <w:rPr>
                <w:rFonts w:ascii="Arial" w:hAnsi="Arial" w:cs="Arial"/>
                <w:color w:val="000000"/>
                <w:szCs w:val="24"/>
              </w:rPr>
              <w:softHyphen/>
            </w:r>
            <w:r w:rsidRPr="004727D9">
              <w:rPr>
                <w:rFonts w:ascii="Arial" w:hAnsi="Arial" w:cs="Arial"/>
                <w:color w:val="000000"/>
                <w:szCs w:val="24"/>
              </w:rPr>
              <w:t>denumfeld der Stadt Hamburg. Die Aufgabe umfasst</w:t>
            </w:r>
            <w:r w:rsidR="00F71EA3">
              <w:rPr>
                <w:rFonts w:ascii="Arial" w:hAnsi="Arial" w:cs="Arial"/>
                <w:color w:val="000000"/>
                <w:szCs w:val="24"/>
              </w:rPr>
              <w:t>e</w:t>
            </w:r>
            <w:r w:rsidRPr="004727D9">
              <w:rPr>
                <w:rFonts w:ascii="Arial" w:hAnsi="Arial" w:cs="Arial"/>
                <w:color w:val="000000"/>
                <w:szCs w:val="24"/>
              </w:rPr>
              <w:t xml:space="preserve"> die Projektplanung, Umsetzung des Projektes mit den Linie</w:t>
            </w:r>
            <w:r w:rsidR="00C934DE" w:rsidRPr="004727D9">
              <w:rPr>
                <w:rFonts w:ascii="Arial" w:hAnsi="Arial" w:cs="Arial"/>
                <w:color w:val="000000"/>
                <w:szCs w:val="24"/>
              </w:rPr>
              <w:t>n</w:t>
            </w:r>
            <w:r w:rsidRPr="004727D9">
              <w:rPr>
                <w:rFonts w:ascii="Arial" w:hAnsi="Arial" w:cs="Arial"/>
                <w:color w:val="000000"/>
                <w:szCs w:val="24"/>
              </w:rPr>
              <w:t>abteilungen und das Projektcont</w:t>
            </w:r>
            <w:r w:rsidRPr="004727D9">
              <w:rPr>
                <w:rFonts w:ascii="Arial" w:hAnsi="Arial" w:cs="Arial"/>
                <w:color w:val="000000"/>
                <w:szCs w:val="24"/>
              </w:rPr>
              <w:softHyphen/>
              <w:t>rolling.</w:t>
            </w:r>
            <w:r w:rsidR="009062D2" w:rsidRPr="004727D9">
              <w:rPr>
                <w:rFonts w:ascii="Arial" w:hAnsi="Arial" w:cs="Arial"/>
                <w:color w:val="000000"/>
                <w:szCs w:val="24"/>
              </w:rPr>
              <w:t xml:space="preserve"> Weithin beinhaltete das Projekt die Durchführung einer Soft</w:t>
            </w:r>
            <w:r w:rsidR="00DB4127" w:rsidRPr="004727D9">
              <w:rPr>
                <w:rFonts w:ascii="Arial" w:hAnsi="Arial" w:cs="Arial"/>
                <w:color w:val="000000"/>
                <w:szCs w:val="24"/>
              </w:rPr>
              <w:softHyphen/>
            </w:r>
            <w:r w:rsidR="009062D2" w:rsidRPr="004727D9">
              <w:rPr>
                <w:rFonts w:ascii="Arial" w:hAnsi="Arial" w:cs="Arial"/>
                <w:color w:val="000000"/>
                <w:szCs w:val="24"/>
              </w:rPr>
              <w:t>ware Harmonisierung über alle Behörden der Stadt Hamburg</w:t>
            </w:r>
            <w:r w:rsidR="00483A8A" w:rsidRPr="004727D9">
              <w:rPr>
                <w:rFonts w:ascii="Arial" w:hAnsi="Arial" w:cs="Arial"/>
                <w:color w:val="000000"/>
                <w:szCs w:val="24"/>
              </w:rPr>
              <w:t>,</w:t>
            </w:r>
            <w:r w:rsidR="00F71EA3">
              <w:rPr>
                <w:rFonts w:ascii="Arial" w:hAnsi="Arial" w:cs="Arial"/>
                <w:color w:val="000000"/>
                <w:szCs w:val="24"/>
              </w:rPr>
              <w:t xml:space="preserve"> Ablösung von Software-</w:t>
            </w:r>
            <w:r w:rsidR="009062D2" w:rsidRPr="004727D9">
              <w:rPr>
                <w:rFonts w:ascii="Arial" w:hAnsi="Arial" w:cs="Arial"/>
                <w:color w:val="000000"/>
                <w:szCs w:val="24"/>
              </w:rPr>
              <w:t xml:space="preserve">Produkten sowie das </w:t>
            </w:r>
            <w:r w:rsidR="00C934DE" w:rsidRPr="004727D9">
              <w:rPr>
                <w:rFonts w:ascii="Arial" w:hAnsi="Arial" w:cs="Arial"/>
                <w:color w:val="000000"/>
                <w:szCs w:val="24"/>
              </w:rPr>
              <w:t>Bereitstellen</w:t>
            </w:r>
            <w:r w:rsidR="00F71EA3">
              <w:rPr>
                <w:rFonts w:ascii="Arial" w:hAnsi="Arial" w:cs="Arial"/>
                <w:color w:val="000000"/>
                <w:szCs w:val="24"/>
              </w:rPr>
              <w:t xml:space="preserve"> von Alternativ-</w:t>
            </w:r>
            <w:r w:rsidR="009062D2" w:rsidRPr="004727D9">
              <w:rPr>
                <w:rFonts w:ascii="Arial" w:hAnsi="Arial" w:cs="Arial"/>
                <w:color w:val="000000"/>
                <w:szCs w:val="24"/>
              </w:rPr>
              <w:t>Software</w:t>
            </w:r>
            <w:r w:rsidR="00483A8A" w:rsidRPr="004727D9">
              <w:rPr>
                <w:rFonts w:ascii="Arial" w:hAnsi="Arial" w:cs="Arial"/>
                <w:color w:val="000000"/>
                <w:szCs w:val="24"/>
              </w:rPr>
              <w:t xml:space="preserve"> in Zusammenar</w:t>
            </w:r>
            <w:r w:rsidR="00DB4127" w:rsidRPr="004727D9">
              <w:rPr>
                <w:rFonts w:ascii="Arial" w:hAnsi="Arial" w:cs="Arial"/>
                <w:color w:val="000000"/>
                <w:szCs w:val="24"/>
              </w:rPr>
              <w:softHyphen/>
            </w:r>
            <w:r w:rsidR="00F71EA3">
              <w:rPr>
                <w:rFonts w:ascii="Arial" w:hAnsi="Arial" w:cs="Arial"/>
                <w:color w:val="000000"/>
                <w:szCs w:val="24"/>
              </w:rPr>
              <w:t>beit mit den Software-</w:t>
            </w:r>
            <w:r w:rsidR="00483A8A" w:rsidRPr="004727D9">
              <w:rPr>
                <w:rFonts w:ascii="Arial" w:hAnsi="Arial" w:cs="Arial"/>
                <w:color w:val="000000"/>
                <w:szCs w:val="24"/>
              </w:rPr>
              <w:t>Verantwortlichen.</w:t>
            </w:r>
          </w:p>
        </w:tc>
      </w:tr>
      <w:tr w:rsidR="00EA2B1E" w:rsidRPr="004727D9" w14:paraId="50CB69ED" w14:textId="77777777" w:rsidTr="00E902F3">
        <w:tc>
          <w:tcPr>
            <w:tcW w:w="3283" w:type="dxa"/>
          </w:tcPr>
          <w:p w14:paraId="3556688F" w14:textId="36DFCCA5" w:rsidR="00EA2B1E" w:rsidRPr="004727D9" w:rsidRDefault="00EA2B1E" w:rsidP="00862DDD">
            <w:pPr>
              <w:pStyle w:val="Titel"/>
              <w:spacing w:before="0" w:after="120"/>
              <w:jc w:val="left"/>
              <w:rPr>
                <w:rFonts w:cs="Arial"/>
                <w:b w:val="0"/>
                <w:sz w:val="24"/>
                <w:szCs w:val="24"/>
              </w:rPr>
            </w:pPr>
            <w:r w:rsidRPr="004727D9">
              <w:rPr>
                <w:rFonts w:cs="Arial"/>
                <w:b w:val="0"/>
                <w:kern w:val="0"/>
                <w:sz w:val="24"/>
                <w:szCs w:val="24"/>
              </w:rPr>
              <w:t>02/2005 bis 03/2005</w:t>
            </w:r>
            <w:r w:rsidR="00E902F3">
              <w:rPr>
                <w:rFonts w:cs="Arial"/>
                <w:b w:val="0"/>
                <w:kern w:val="0"/>
                <w:sz w:val="24"/>
                <w:szCs w:val="24"/>
              </w:rPr>
              <w:br/>
            </w:r>
            <w:r w:rsidR="00E902F3">
              <w:rPr>
                <w:rFonts w:cs="Arial"/>
                <w:b w:val="0"/>
                <w:kern w:val="0"/>
                <w:sz w:val="24"/>
                <w:szCs w:val="24"/>
              </w:rPr>
              <w:br/>
              <w:t>öffentliche Verwaltung</w:t>
            </w:r>
          </w:p>
        </w:tc>
        <w:tc>
          <w:tcPr>
            <w:tcW w:w="5787" w:type="dxa"/>
          </w:tcPr>
          <w:p w14:paraId="4EF60FDD" w14:textId="3D92547D" w:rsidR="00EA2B1E" w:rsidRPr="004727D9" w:rsidRDefault="00EA2B1E" w:rsidP="00DB4127">
            <w:pPr>
              <w:pStyle w:val="Inhalt"/>
              <w:ind w:left="0" w:firstLine="0"/>
              <w:rPr>
                <w:rFonts w:ascii="Arial" w:hAnsi="Arial" w:cs="Arial"/>
                <w:color w:val="000000"/>
                <w:szCs w:val="24"/>
              </w:rPr>
            </w:pPr>
            <w:r w:rsidRPr="004727D9">
              <w:rPr>
                <w:rFonts w:ascii="Arial" w:hAnsi="Arial" w:cs="Arial"/>
                <w:color w:val="000000"/>
                <w:szCs w:val="24"/>
              </w:rPr>
              <w:t>Projektmitarbeiter im Projekt zur Erstellung von Soft</w:t>
            </w:r>
            <w:r w:rsidR="00DB4127" w:rsidRPr="004727D9">
              <w:rPr>
                <w:rFonts w:ascii="Arial" w:hAnsi="Arial" w:cs="Arial"/>
                <w:color w:val="000000"/>
                <w:szCs w:val="24"/>
              </w:rPr>
              <w:softHyphen/>
            </w:r>
            <w:r w:rsidRPr="004727D9">
              <w:rPr>
                <w:rFonts w:ascii="Arial" w:hAnsi="Arial" w:cs="Arial"/>
                <w:color w:val="000000"/>
                <w:szCs w:val="24"/>
              </w:rPr>
              <w:t xml:space="preserve">warepaketen. </w:t>
            </w:r>
            <w:r w:rsidR="00E830B7" w:rsidRPr="004727D9">
              <w:rPr>
                <w:rFonts w:ascii="Arial" w:hAnsi="Arial" w:cs="Arial"/>
                <w:color w:val="000000"/>
                <w:szCs w:val="24"/>
              </w:rPr>
              <w:t>Hier wurden verschiedene Software</w:t>
            </w:r>
            <w:r w:rsidR="00F71EA3">
              <w:rPr>
                <w:rFonts w:ascii="Arial" w:hAnsi="Arial" w:cs="Arial"/>
                <w:color w:val="000000"/>
                <w:szCs w:val="24"/>
              </w:rPr>
              <w:t>-</w:t>
            </w:r>
            <w:r w:rsidR="00E830B7" w:rsidRPr="004727D9">
              <w:rPr>
                <w:rFonts w:ascii="Arial" w:hAnsi="Arial" w:cs="Arial"/>
                <w:color w:val="000000"/>
                <w:szCs w:val="24"/>
              </w:rPr>
              <w:t xml:space="preserve"> Pro</w:t>
            </w:r>
            <w:r w:rsidR="00DB4127" w:rsidRPr="004727D9">
              <w:rPr>
                <w:rFonts w:ascii="Arial" w:hAnsi="Arial" w:cs="Arial"/>
                <w:color w:val="000000"/>
                <w:szCs w:val="24"/>
              </w:rPr>
              <w:softHyphen/>
            </w:r>
            <w:r w:rsidR="00E830B7" w:rsidRPr="004727D9">
              <w:rPr>
                <w:rFonts w:ascii="Arial" w:hAnsi="Arial" w:cs="Arial"/>
                <w:color w:val="000000"/>
                <w:szCs w:val="24"/>
              </w:rPr>
              <w:t>du</w:t>
            </w:r>
            <w:r w:rsidR="00F71EA3">
              <w:rPr>
                <w:rFonts w:ascii="Arial" w:hAnsi="Arial" w:cs="Arial"/>
                <w:color w:val="000000"/>
                <w:szCs w:val="24"/>
              </w:rPr>
              <w:t>kte abgelöst und durch Standard-</w:t>
            </w:r>
            <w:r w:rsidR="00E830B7" w:rsidRPr="004727D9">
              <w:rPr>
                <w:rFonts w:ascii="Arial" w:hAnsi="Arial" w:cs="Arial"/>
                <w:color w:val="000000"/>
                <w:szCs w:val="24"/>
              </w:rPr>
              <w:t xml:space="preserve">Software ersetzt. </w:t>
            </w:r>
            <w:r w:rsidRPr="004727D9">
              <w:rPr>
                <w:rFonts w:ascii="Arial" w:hAnsi="Arial" w:cs="Arial"/>
                <w:color w:val="000000"/>
                <w:szCs w:val="24"/>
              </w:rPr>
              <w:t>Nach Maßgaben des Kunden wurden verschiedene An</w:t>
            </w:r>
            <w:r w:rsidR="00DB4127" w:rsidRPr="004727D9">
              <w:rPr>
                <w:rFonts w:ascii="Arial" w:hAnsi="Arial" w:cs="Arial"/>
                <w:color w:val="000000"/>
                <w:szCs w:val="24"/>
              </w:rPr>
              <w:softHyphen/>
            </w:r>
            <w:r w:rsidRPr="004727D9">
              <w:rPr>
                <w:rFonts w:ascii="Arial" w:hAnsi="Arial" w:cs="Arial"/>
                <w:color w:val="000000"/>
                <w:szCs w:val="24"/>
              </w:rPr>
              <w:t xml:space="preserve">wendungen mittels </w:t>
            </w:r>
            <w:proofErr w:type="spellStart"/>
            <w:r w:rsidRPr="004727D9">
              <w:rPr>
                <w:rFonts w:ascii="Arial" w:hAnsi="Arial" w:cs="Arial"/>
                <w:color w:val="000000"/>
                <w:szCs w:val="24"/>
              </w:rPr>
              <w:t>InstallShield</w:t>
            </w:r>
            <w:proofErr w:type="spellEnd"/>
            <w:r w:rsidRPr="004727D9">
              <w:rPr>
                <w:rFonts w:ascii="Arial" w:hAnsi="Arial" w:cs="Arial"/>
                <w:color w:val="000000"/>
                <w:szCs w:val="24"/>
              </w:rPr>
              <w:t xml:space="preserve"> in MSI Pakete und MST Paketen zur Verwendung auf einem SMS Server 2000 erstellt. Die Softwarepakete wurden auf einer VM Ware getestet und dann auf dem SMS Server zur Ver</w:t>
            </w:r>
            <w:r w:rsidR="00DB4127" w:rsidRPr="004727D9">
              <w:rPr>
                <w:rFonts w:ascii="Arial" w:hAnsi="Arial" w:cs="Arial"/>
                <w:color w:val="000000"/>
                <w:szCs w:val="24"/>
              </w:rPr>
              <w:softHyphen/>
            </w:r>
            <w:r w:rsidRPr="004727D9">
              <w:rPr>
                <w:rFonts w:ascii="Arial" w:hAnsi="Arial" w:cs="Arial"/>
                <w:color w:val="000000"/>
                <w:szCs w:val="24"/>
              </w:rPr>
              <w:t>teilung abgelegt.</w:t>
            </w:r>
          </w:p>
        </w:tc>
      </w:tr>
      <w:tr w:rsidR="00EA2B1E" w:rsidRPr="004727D9" w14:paraId="6C724FFA" w14:textId="77777777" w:rsidTr="00E902F3">
        <w:tc>
          <w:tcPr>
            <w:tcW w:w="3283" w:type="dxa"/>
          </w:tcPr>
          <w:p w14:paraId="26AB7E5E" w14:textId="77777777" w:rsidR="00EA2B1E" w:rsidRPr="004727D9" w:rsidRDefault="00EA2B1E" w:rsidP="00862DDD">
            <w:pPr>
              <w:pStyle w:val="Titel"/>
              <w:spacing w:before="0" w:after="120"/>
              <w:jc w:val="left"/>
              <w:rPr>
                <w:rFonts w:cs="Arial"/>
                <w:b w:val="0"/>
                <w:sz w:val="24"/>
                <w:szCs w:val="24"/>
              </w:rPr>
            </w:pPr>
            <w:r w:rsidRPr="004727D9">
              <w:rPr>
                <w:rFonts w:cs="Arial"/>
                <w:b w:val="0"/>
                <w:sz w:val="24"/>
                <w:szCs w:val="24"/>
              </w:rPr>
              <w:t>09/2004 bis 11/2004</w:t>
            </w:r>
          </w:p>
        </w:tc>
        <w:tc>
          <w:tcPr>
            <w:tcW w:w="5787" w:type="dxa"/>
          </w:tcPr>
          <w:p w14:paraId="1C1BAAC0" w14:textId="77777777" w:rsidR="00EA2B1E" w:rsidRPr="004727D9" w:rsidRDefault="00EA2B1E" w:rsidP="00DB4127">
            <w:pPr>
              <w:pStyle w:val="Inhalt"/>
              <w:ind w:left="0" w:firstLine="0"/>
              <w:rPr>
                <w:rFonts w:ascii="Arial" w:hAnsi="Arial" w:cs="Arial"/>
                <w:color w:val="000000"/>
                <w:szCs w:val="24"/>
              </w:rPr>
            </w:pPr>
            <w:r w:rsidRPr="004727D9">
              <w:rPr>
                <w:rFonts w:ascii="Arial" w:hAnsi="Arial" w:cs="Arial"/>
                <w:color w:val="000000"/>
                <w:szCs w:val="24"/>
              </w:rPr>
              <w:t>Weiterbildung zum Microsoft Certified Systems Admi</w:t>
            </w:r>
            <w:r w:rsidR="00DB4127" w:rsidRPr="004727D9">
              <w:rPr>
                <w:rFonts w:ascii="Arial" w:hAnsi="Arial" w:cs="Arial"/>
                <w:color w:val="000000"/>
                <w:szCs w:val="24"/>
              </w:rPr>
              <w:softHyphen/>
            </w:r>
            <w:r w:rsidRPr="004727D9">
              <w:rPr>
                <w:rFonts w:ascii="Arial" w:hAnsi="Arial" w:cs="Arial"/>
                <w:color w:val="000000"/>
                <w:szCs w:val="24"/>
              </w:rPr>
              <w:t>nistrator mit erfolgreichem Abschluss.</w:t>
            </w:r>
          </w:p>
        </w:tc>
      </w:tr>
      <w:tr w:rsidR="00EA2B1E" w:rsidRPr="004727D9" w14:paraId="4D115BD8" w14:textId="77777777" w:rsidTr="00E902F3">
        <w:tc>
          <w:tcPr>
            <w:tcW w:w="3283" w:type="dxa"/>
          </w:tcPr>
          <w:p w14:paraId="78732DEA" w14:textId="0BAC2339" w:rsidR="00EA2B1E" w:rsidRPr="004727D9" w:rsidRDefault="009A669A" w:rsidP="00862DDD">
            <w:pPr>
              <w:pStyle w:val="Titel"/>
              <w:spacing w:before="0" w:after="120"/>
              <w:jc w:val="left"/>
              <w:rPr>
                <w:rFonts w:cs="Arial"/>
                <w:b w:val="0"/>
                <w:sz w:val="24"/>
                <w:szCs w:val="24"/>
              </w:rPr>
            </w:pPr>
            <w:r w:rsidRPr="004727D9">
              <w:rPr>
                <w:rFonts w:cs="Arial"/>
                <w:b w:val="0"/>
                <w:sz w:val="24"/>
                <w:szCs w:val="24"/>
              </w:rPr>
              <w:lastRenderedPageBreak/>
              <w:t>12/2003 bis 06/2004</w:t>
            </w:r>
            <w:r w:rsidR="00E902F3">
              <w:rPr>
                <w:rFonts w:cs="Arial"/>
                <w:b w:val="0"/>
                <w:sz w:val="24"/>
                <w:szCs w:val="24"/>
              </w:rPr>
              <w:br/>
            </w:r>
            <w:r w:rsidR="00E902F3">
              <w:rPr>
                <w:rFonts w:cs="Arial"/>
                <w:b w:val="0"/>
                <w:sz w:val="24"/>
                <w:szCs w:val="24"/>
              </w:rPr>
              <w:br/>
              <w:t>öffentliche Verwaltung</w:t>
            </w:r>
          </w:p>
        </w:tc>
        <w:tc>
          <w:tcPr>
            <w:tcW w:w="5787" w:type="dxa"/>
          </w:tcPr>
          <w:p w14:paraId="75B57333" w14:textId="77777777" w:rsidR="00EA2B1E" w:rsidRPr="004727D9" w:rsidRDefault="009A669A" w:rsidP="00DB4127">
            <w:pPr>
              <w:pStyle w:val="Inhalt"/>
              <w:ind w:left="0" w:firstLine="0"/>
              <w:rPr>
                <w:rFonts w:ascii="Arial" w:hAnsi="Arial" w:cs="Arial"/>
                <w:color w:val="000000"/>
                <w:szCs w:val="24"/>
              </w:rPr>
            </w:pPr>
            <w:r w:rsidRPr="004727D9">
              <w:rPr>
                <w:rFonts w:ascii="Arial" w:hAnsi="Arial" w:cs="Arial"/>
                <w:color w:val="000000"/>
                <w:szCs w:val="24"/>
              </w:rPr>
              <w:t xml:space="preserve">Teilprojektverantwortlicher für ein wissensbasiertes Portal in der öffentlichen Verwaltung. Entwicklung des </w:t>
            </w:r>
            <w:proofErr w:type="spellStart"/>
            <w:r w:rsidRPr="004727D9">
              <w:rPr>
                <w:rFonts w:ascii="Arial" w:hAnsi="Arial" w:cs="Arial"/>
                <w:color w:val="000000"/>
                <w:szCs w:val="24"/>
              </w:rPr>
              <w:t>Active</w:t>
            </w:r>
            <w:proofErr w:type="spellEnd"/>
            <w:r w:rsidRPr="004727D9">
              <w:rPr>
                <w:rFonts w:ascii="Arial" w:hAnsi="Arial" w:cs="Arial"/>
                <w:color w:val="000000"/>
                <w:szCs w:val="24"/>
              </w:rPr>
              <w:t xml:space="preserve"> Directory, Erstellen von </w:t>
            </w:r>
            <w:r w:rsidR="00C934DE" w:rsidRPr="004727D9">
              <w:rPr>
                <w:rFonts w:ascii="Arial" w:hAnsi="Arial" w:cs="Arial"/>
                <w:color w:val="000000"/>
                <w:szCs w:val="24"/>
              </w:rPr>
              <w:t>Skripten</w:t>
            </w:r>
            <w:r w:rsidRPr="004727D9">
              <w:rPr>
                <w:rFonts w:ascii="Arial" w:hAnsi="Arial" w:cs="Arial"/>
                <w:color w:val="000000"/>
                <w:szCs w:val="24"/>
              </w:rPr>
              <w:t xml:space="preserve"> für das Hinzufü</w:t>
            </w:r>
            <w:r w:rsidR="00DB4127" w:rsidRPr="004727D9">
              <w:rPr>
                <w:rFonts w:ascii="Arial" w:hAnsi="Arial" w:cs="Arial"/>
                <w:color w:val="000000"/>
                <w:szCs w:val="24"/>
              </w:rPr>
              <w:softHyphen/>
            </w:r>
            <w:r w:rsidRPr="004727D9">
              <w:rPr>
                <w:rFonts w:ascii="Arial" w:hAnsi="Arial" w:cs="Arial"/>
                <w:color w:val="000000"/>
                <w:szCs w:val="24"/>
              </w:rPr>
              <w:t>gen von Usern und Gruppen sowie die Einrichtung von Postfächern und Outlook Web Access in einer Server</w:t>
            </w:r>
            <w:r w:rsidR="00DB4127" w:rsidRPr="004727D9">
              <w:rPr>
                <w:rFonts w:ascii="Arial" w:hAnsi="Arial" w:cs="Arial"/>
                <w:color w:val="000000"/>
                <w:szCs w:val="24"/>
              </w:rPr>
              <w:softHyphen/>
            </w:r>
            <w:r w:rsidRPr="004727D9">
              <w:rPr>
                <w:rFonts w:ascii="Arial" w:hAnsi="Arial" w:cs="Arial"/>
                <w:color w:val="000000"/>
                <w:szCs w:val="24"/>
              </w:rPr>
              <w:t>farm für bis zu 10.000 Anwender. Weiterhin wurde die Möglichkeit geschaffen, die Kennwörter der User über Outlook Web Access zu ändern, ein Sicherheitskonzept entwickelt und implementiert. Zum Einsatz kamen Windows Server 2003, SQL 2000 Server, Exchange 2003 Server und der SharePoint Portal Server 2003.</w:t>
            </w:r>
          </w:p>
        </w:tc>
      </w:tr>
      <w:tr w:rsidR="009A669A" w:rsidRPr="004727D9" w14:paraId="35E36D28" w14:textId="77777777" w:rsidTr="00E902F3">
        <w:tc>
          <w:tcPr>
            <w:tcW w:w="3283" w:type="dxa"/>
          </w:tcPr>
          <w:p w14:paraId="2DFD5219" w14:textId="78A71F18"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10/2003 bis 12/2003</w:t>
            </w:r>
            <w:r w:rsidR="00E902F3">
              <w:rPr>
                <w:rFonts w:cs="Arial"/>
                <w:b w:val="0"/>
                <w:sz w:val="24"/>
                <w:szCs w:val="24"/>
              </w:rPr>
              <w:br/>
            </w:r>
            <w:r w:rsidR="00E902F3">
              <w:rPr>
                <w:rFonts w:cs="Arial"/>
                <w:b w:val="0"/>
                <w:sz w:val="24"/>
                <w:szCs w:val="24"/>
              </w:rPr>
              <w:br/>
              <w:t>öffentliche Verwaltung</w:t>
            </w:r>
          </w:p>
        </w:tc>
        <w:tc>
          <w:tcPr>
            <w:tcW w:w="5787" w:type="dxa"/>
          </w:tcPr>
          <w:p w14:paraId="6A4360BF"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color w:val="000000"/>
                <w:szCs w:val="24"/>
              </w:rPr>
              <w:t>Mitarbeit in einem Projekt für die Erstellung und Ein</w:t>
            </w:r>
            <w:r w:rsidR="00DB4127" w:rsidRPr="004727D9">
              <w:rPr>
                <w:rFonts w:ascii="Arial" w:hAnsi="Arial" w:cs="Arial"/>
                <w:color w:val="000000"/>
                <w:szCs w:val="24"/>
              </w:rPr>
              <w:softHyphen/>
            </w:r>
            <w:r w:rsidRPr="004727D9">
              <w:rPr>
                <w:rFonts w:ascii="Arial" w:hAnsi="Arial" w:cs="Arial"/>
                <w:color w:val="000000"/>
                <w:szCs w:val="24"/>
              </w:rPr>
              <w:t>richtung einer Portallösung bei einem Versorger. Pro</w:t>
            </w:r>
            <w:r w:rsidR="00DB4127" w:rsidRPr="004727D9">
              <w:rPr>
                <w:rFonts w:ascii="Arial" w:hAnsi="Arial" w:cs="Arial"/>
                <w:color w:val="000000"/>
                <w:szCs w:val="24"/>
              </w:rPr>
              <w:softHyphen/>
            </w:r>
            <w:r w:rsidRPr="004727D9">
              <w:rPr>
                <w:rFonts w:ascii="Arial" w:hAnsi="Arial" w:cs="Arial"/>
                <w:color w:val="000000"/>
                <w:szCs w:val="24"/>
              </w:rPr>
              <w:t xml:space="preserve">jektverantwortlich für die Planung, Installation und Konfiguration der einzelnen Komponenten in einer SAN Umgebung. Dazu gehörte die Planung und Umsetzung des </w:t>
            </w:r>
            <w:proofErr w:type="spellStart"/>
            <w:r w:rsidRPr="004727D9">
              <w:rPr>
                <w:rFonts w:ascii="Arial" w:hAnsi="Arial" w:cs="Arial"/>
                <w:color w:val="000000"/>
                <w:szCs w:val="24"/>
              </w:rPr>
              <w:t>Active</w:t>
            </w:r>
            <w:proofErr w:type="spellEnd"/>
            <w:r w:rsidRPr="004727D9">
              <w:rPr>
                <w:rFonts w:ascii="Arial" w:hAnsi="Arial" w:cs="Arial"/>
                <w:color w:val="000000"/>
                <w:szCs w:val="24"/>
              </w:rPr>
              <w:t xml:space="preserve"> Directory sowie die Realisierung aller Si</w:t>
            </w:r>
            <w:r w:rsidR="00DB4127" w:rsidRPr="004727D9">
              <w:rPr>
                <w:rFonts w:ascii="Arial" w:hAnsi="Arial" w:cs="Arial"/>
                <w:color w:val="000000"/>
                <w:szCs w:val="24"/>
              </w:rPr>
              <w:softHyphen/>
            </w:r>
            <w:r w:rsidRPr="004727D9">
              <w:rPr>
                <w:rFonts w:ascii="Arial" w:hAnsi="Arial" w:cs="Arial"/>
                <w:color w:val="000000"/>
                <w:szCs w:val="24"/>
              </w:rPr>
              <w:t>cherheits</w:t>
            </w:r>
            <w:r w:rsidR="00C934DE" w:rsidRPr="004727D9">
              <w:rPr>
                <w:rFonts w:ascii="Arial" w:hAnsi="Arial" w:cs="Arial"/>
                <w:color w:val="000000"/>
                <w:szCs w:val="24"/>
              </w:rPr>
              <w:t>komponenten</w:t>
            </w:r>
            <w:r w:rsidRPr="004727D9">
              <w:rPr>
                <w:rFonts w:ascii="Arial" w:hAnsi="Arial" w:cs="Arial"/>
                <w:color w:val="000000"/>
                <w:szCs w:val="24"/>
              </w:rPr>
              <w:t xml:space="preserve"> für das Portal. Die Portallösung wurde mit Windows 2003 Server und dem SharePoint Portal Server 2003 realisiert. Zum Umfang der Tätigkei</w:t>
            </w:r>
            <w:r w:rsidR="00DB4127" w:rsidRPr="004727D9">
              <w:rPr>
                <w:rFonts w:ascii="Arial" w:hAnsi="Arial" w:cs="Arial"/>
                <w:color w:val="000000"/>
                <w:szCs w:val="24"/>
              </w:rPr>
              <w:softHyphen/>
            </w:r>
            <w:r w:rsidRPr="004727D9">
              <w:rPr>
                <w:rFonts w:ascii="Arial" w:hAnsi="Arial" w:cs="Arial"/>
                <w:color w:val="000000"/>
                <w:szCs w:val="24"/>
              </w:rPr>
              <w:t xml:space="preserve">ten gehörte die Ist-Aufnahme bis zur Inbetriebnahme des Portals. Es wurden unter anderem </w:t>
            </w:r>
            <w:r w:rsidR="00C934DE" w:rsidRPr="004727D9">
              <w:rPr>
                <w:rFonts w:ascii="Arial" w:hAnsi="Arial" w:cs="Arial"/>
                <w:color w:val="000000"/>
                <w:szCs w:val="24"/>
              </w:rPr>
              <w:t>Portalbereich</w:t>
            </w:r>
            <w:r w:rsidRPr="004727D9">
              <w:rPr>
                <w:rFonts w:ascii="Arial" w:hAnsi="Arial" w:cs="Arial"/>
                <w:color w:val="000000"/>
                <w:szCs w:val="24"/>
              </w:rPr>
              <w:t xml:space="preserve"> für die verschiedenen Abteilungen erstellt sowie ein eige</w:t>
            </w:r>
            <w:r w:rsidR="00DB4127" w:rsidRPr="004727D9">
              <w:rPr>
                <w:rFonts w:ascii="Arial" w:hAnsi="Arial" w:cs="Arial"/>
                <w:color w:val="000000"/>
                <w:szCs w:val="24"/>
              </w:rPr>
              <w:softHyphen/>
            </w:r>
            <w:r w:rsidRPr="004727D9">
              <w:rPr>
                <w:rFonts w:ascii="Arial" w:hAnsi="Arial" w:cs="Arial"/>
                <w:color w:val="000000"/>
                <w:szCs w:val="24"/>
              </w:rPr>
              <w:t>ner Bereich für das interne Projektmanagement.</w:t>
            </w:r>
          </w:p>
        </w:tc>
      </w:tr>
      <w:tr w:rsidR="009A669A" w:rsidRPr="004727D9" w14:paraId="316C9FBF" w14:textId="77777777" w:rsidTr="00E902F3">
        <w:tc>
          <w:tcPr>
            <w:tcW w:w="3283" w:type="dxa"/>
          </w:tcPr>
          <w:p w14:paraId="70DF7557" w14:textId="222CFDBA"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07/2003 bis 09/2003</w:t>
            </w:r>
            <w:r w:rsidR="00E902F3">
              <w:rPr>
                <w:rFonts w:cs="Arial"/>
                <w:b w:val="0"/>
                <w:sz w:val="24"/>
                <w:szCs w:val="24"/>
              </w:rPr>
              <w:br/>
            </w:r>
            <w:r w:rsidR="00E902F3">
              <w:rPr>
                <w:rFonts w:cs="Arial"/>
                <w:b w:val="0"/>
                <w:sz w:val="24"/>
                <w:szCs w:val="24"/>
              </w:rPr>
              <w:br/>
              <w:t>Handel</w:t>
            </w:r>
          </w:p>
        </w:tc>
        <w:tc>
          <w:tcPr>
            <w:tcW w:w="5787" w:type="dxa"/>
          </w:tcPr>
          <w:p w14:paraId="47A57454"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szCs w:val="24"/>
              </w:rPr>
              <w:t>Projektleitung für die Planung eines Ausweichrechen</w:t>
            </w:r>
            <w:r w:rsidR="00DB4127" w:rsidRPr="004727D9">
              <w:rPr>
                <w:rFonts w:ascii="Arial" w:hAnsi="Arial" w:cs="Arial"/>
                <w:szCs w:val="24"/>
              </w:rPr>
              <w:softHyphen/>
            </w:r>
            <w:r w:rsidRPr="004727D9">
              <w:rPr>
                <w:rFonts w:ascii="Arial" w:hAnsi="Arial" w:cs="Arial"/>
                <w:szCs w:val="24"/>
              </w:rPr>
              <w:t>zent</w:t>
            </w:r>
            <w:r w:rsidR="00E22468" w:rsidRPr="004727D9">
              <w:rPr>
                <w:rFonts w:ascii="Arial" w:hAnsi="Arial" w:cs="Arial"/>
                <w:szCs w:val="24"/>
              </w:rPr>
              <w:softHyphen/>
            </w:r>
            <w:r w:rsidRPr="004727D9">
              <w:rPr>
                <w:rFonts w:ascii="Arial" w:hAnsi="Arial" w:cs="Arial"/>
                <w:szCs w:val="24"/>
              </w:rPr>
              <w:t>rums in einem mittelständischen Industrieunter</w:t>
            </w:r>
            <w:r w:rsidR="00DB4127" w:rsidRPr="004727D9">
              <w:rPr>
                <w:rFonts w:ascii="Arial" w:hAnsi="Arial" w:cs="Arial"/>
                <w:szCs w:val="24"/>
              </w:rPr>
              <w:softHyphen/>
            </w:r>
            <w:r w:rsidRPr="004727D9">
              <w:rPr>
                <w:rFonts w:ascii="Arial" w:hAnsi="Arial" w:cs="Arial"/>
                <w:szCs w:val="24"/>
              </w:rPr>
              <w:t xml:space="preserve">nehmen. Geplant wurde die Umsetzung mit Windows Server 2003, Exchange 2003 und </w:t>
            </w:r>
            <w:proofErr w:type="spellStart"/>
            <w:r w:rsidRPr="004727D9">
              <w:rPr>
                <w:rFonts w:ascii="Arial" w:hAnsi="Arial" w:cs="Arial"/>
                <w:szCs w:val="24"/>
              </w:rPr>
              <w:t>Veritas</w:t>
            </w:r>
            <w:proofErr w:type="spellEnd"/>
            <w:r w:rsidRPr="004727D9">
              <w:rPr>
                <w:rFonts w:ascii="Arial" w:hAnsi="Arial" w:cs="Arial"/>
                <w:szCs w:val="24"/>
              </w:rPr>
              <w:t xml:space="preserve"> Cluster Ser</w:t>
            </w:r>
            <w:r w:rsidR="00DB4127" w:rsidRPr="004727D9">
              <w:rPr>
                <w:rFonts w:ascii="Arial" w:hAnsi="Arial" w:cs="Arial"/>
                <w:szCs w:val="24"/>
              </w:rPr>
              <w:softHyphen/>
            </w:r>
            <w:r w:rsidRPr="004727D9">
              <w:rPr>
                <w:rFonts w:ascii="Arial" w:hAnsi="Arial" w:cs="Arial"/>
                <w:szCs w:val="24"/>
              </w:rPr>
              <w:t>ver.</w:t>
            </w:r>
          </w:p>
        </w:tc>
      </w:tr>
      <w:tr w:rsidR="009A669A" w:rsidRPr="004727D9" w14:paraId="2183D833" w14:textId="77777777" w:rsidTr="00E902F3">
        <w:tc>
          <w:tcPr>
            <w:tcW w:w="3283" w:type="dxa"/>
          </w:tcPr>
          <w:p w14:paraId="2F392513" w14:textId="4F1B3A20"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04/2003 bis 06/2003</w:t>
            </w:r>
            <w:r w:rsidR="00E902F3">
              <w:rPr>
                <w:rFonts w:cs="Arial"/>
                <w:b w:val="0"/>
                <w:sz w:val="24"/>
                <w:szCs w:val="24"/>
              </w:rPr>
              <w:br/>
            </w:r>
            <w:r w:rsidR="00E902F3">
              <w:rPr>
                <w:rFonts w:cs="Arial"/>
                <w:b w:val="0"/>
                <w:sz w:val="24"/>
                <w:szCs w:val="24"/>
              </w:rPr>
              <w:br/>
              <w:t>Handel</w:t>
            </w:r>
          </w:p>
        </w:tc>
        <w:tc>
          <w:tcPr>
            <w:tcW w:w="5787" w:type="dxa"/>
          </w:tcPr>
          <w:p w14:paraId="3E5016B4"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szCs w:val="24"/>
              </w:rPr>
              <w:t xml:space="preserve">Planung einer Migration von </w:t>
            </w:r>
            <w:proofErr w:type="spellStart"/>
            <w:r w:rsidRPr="004727D9">
              <w:rPr>
                <w:rFonts w:ascii="Arial" w:hAnsi="Arial" w:cs="Arial"/>
                <w:szCs w:val="24"/>
              </w:rPr>
              <w:t>Tobit</w:t>
            </w:r>
            <w:proofErr w:type="spellEnd"/>
            <w:r w:rsidRPr="004727D9">
              <w:rPr>
                <w:rFonts w:ascii="Arial" w:hAnsi="Arial" w:cs="Arial"/>
                <w:szCs w:val="24"/>
              </w:rPr>
              <w:t xml:space="preserve"> David XL auf Exchange 2003. Reorganisation des </w:t>
            </w:r>
            <w:r w:rsidR="00C934DE" w:rsidRPr="004727D9">
              <w:rPr>
                <w:rFonts w:ascii="Arial" w:hAnsi="Arial" w:cs="Arial"/>
                <w:szCs w:val="24"/>
              </w:rPr>
              <w:t>Firewall Konzeptes</w:t>
            </w:r>
            <w:r w:rsidRPr="004727D9">
              <w:rPr>
                <w:rFonts w:ascii="Arial" w:hAnsi="Arial" w:cs="Arial"/>
                <w:szCs w:val="24"/>
              </w:rPr>
              <w:t xml:space="preserve"> nach den modernsten Sicherheitsregeln. Weiterhin wurde eine VPN Verbindung eingeplant.</w:t>
            </w:r>
          </w:p>
        </w:tc>
      </w:tr>
      <w:tr w:rsidR="009A669A" w:rsidRPr="004727D9" w14:paraId="63908C9C" w14:textId="77777777" w:rsidTr="00E902F3">
        <w:tc>
          <w:tcPr>
            <w:tcW w:w="3283" w:type="dxa"/>
          </w:tcPr>
          <w:p w14:paraId="5A09EA14" w14:textId="09ED90C7"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02/2003 bis 04/2003</w:t>
            </w:r>
            <w:r w:rsidR="00E902F3">
              <w:rPr>
                <w:rFonts w:cs="Arial"/>
                <w:b w:val="0"/>
                <w:sz w:val="24"/>
                <w:szCs w:val="24"/>
              </w:rPr>
              <w:br/>
            </w:r>
            <w:r w:rsidR="00E902F3">
              <w:rPr>
                <w:rFonts w:cs="Arial"/>
                <w:b w:val="0"/>
                <w:sz w:val="24"/>
                <w:szCs w:val="24"/>
              </w:rPr>
              <w:br/>
              <w:t>Handel</w:t>
            </w:r>
          </w:p>
        </w:tc>
        <w:tc>
          <w:tcPr>
            <w:tcW w:w="5787" w:type="dxa"/>
          </w:tcPr>
          <w:p w14:paraId="4965DB08"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szCs w:val="24"/>
              </w:rPr>
              <w:t xml:space="preserve">Reorganisation für ein Windows 2000 Netzwerk eines mittelständischen Dachdeckereinkaufs über mehrere Standorte. Neuorganisation des </w:t>
            </w:r>
            <w:proofErr w:type="spellStart"/>
            <w:r w:rsidRPr="004727D9">
              <w:rPr>
                <w:rFonts w:ascii="Arial" w:hAnsi="Arial" w:cs="Arial"/>
                <w:szCs w:val="24"/>
              </w:rPr>
              <w:t>Active</w:t>
            </w:r>
            <w:proofErr w:type="spellEnd"/>
            <w:r w:rsidRPr="004727D9">
              <w:rPr>
                <w:rFonts w:ascii="Arial" w:hAnsi="Arial" w:cs="Arial"/>
                <w:szCs w:val="24"/>
              </w:rPr>
              <w:t xml:space="preserve"> Directory, der Gruppenrichtlinien, serverbasierten Userprofiles und Verzeichnisberechtigungen.</w:t>
            </w:r>
          </w:p>
        </w:tc>
      </w:tr>
      <w:tr w:rsidR="009A669A" w:rsidRPr="004727D9" w14:paraId="79E3355E" w14:textId="77777777" w:rsidTr="00E902F3">
        <w:tc>
          <w:tcPr>
            <w:tcW w:w="3283" w:type="dxa"/>
          </w:tcPr>
          <w:p w14:paraId="3B6F1A2F" w14:textId="7D439536"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12/2002 bis 01/2003</w:t>
            </w:r>
            <w:r w:rsidR="00E902F3">
              <w:rPr>
                <w:rFonts w:cs="Arial"/>
                <w:b w:val="0"/>
                <w:sz w:val="24"/>
                <w:szCs w:val="24"/>
              </w:rPr>
              <w:br/>
            </w:r>
            <w:r w:rsidR="00E902F3">
              <w:rPr>
                <w:rFonts w:cs="Arial"/>
                <w:b w:val="0"/>
                <w:sz w:val="24"/>
                <w:szCs w:val="24"/>
              </w:rPr>
              <w:br/>
              <w:t xml:space="preserve">Industrie </w:t>
            </w:r>
          </w:p>
        </w:tc>
        <w:tc>
          <w:tcPr>
            <w:tcW w:w="5787" w:type="dxa"/>
          </w:tcPr>
          <w:p w14:paraId="123B387E" w14:textId="77777777" w:rsidR="009A669A" w:rsidRDefault="009A669A" w:rsidP="00DB4127">
            <w:pPr>
              <w:pStyle w:val="Inhalt"/>
              <w:ind w:left="0" w:firstLine="0"/>
              <w:rPr>
                <w:rFonts w:ascii="Arial" w:hAnsi="Arial" w:cs="Arial"/>
                <w:color w:val="000000"/>
                <w:szCs w:val="24"/>
              </w:rPr>
            </w:pPr>
            <w:r w:rsidRPr="004727D9">
              <w:rPr>
                <w:rFonts w:ascii="Arial" w:hAnsi="Arial" w:cs="Arial"/>
                <w:szCs w:val="24"/>
              </w:rPr>
              <w:t>Planung und Einrichtung einer VPN Lösung für ein mit</w:t>
            </w:r>
            <w:r w:rsidR="00DB4127" w:rsidRPr="004727D9">
              <w:rPr>
                <w:rFonts w:ascii="Arial" w:hAnsi="Arial" w:cs="Arial"/>
                <w:szCs w:val="24"/>
              </w:rPr>
              <w:softHyphen/>
            </w:r>
            <w:r w:rsidRPr="004727D9">
              <w:rPr>
                <w:rFonts w:ascii="Arial" w:hAnsi="Arial" w:cs="Arial"/>
                <w:szCs w:val="24"/>
              </w:rPr>
              <w:t xml:space="preserve">telständisches Industrieunternehmen. </w:t>
            </w:r>
            <w:r w:rsidRPr="004727D9">
              <w:rPr>
                <w:rFonts w:ascii="Arial" w:hAnsi="Arial" w:cs="Arial"/>
                <w:color w:val="000000"/>
                <w:szCs w:val="24"/>
              </w:rPr>
              <w:t>Tätigkeiten wa</w:t>
            </w:r>
            <w:r w:rsidR="00DB4127" w:rsidRPr="004727D9">
              <w:rPr>
                <w:rFonts w:ascii="Arial" w:hAnsi="Arial" w:cs="Arial"/>
                <w:color w:val="000000"/>
                <w:szCs w:val="24"/>
              </w:rPr>
              <w:softHyphen/>
            </w:r>
            <w:r w:rsidRPr="004727D9">
              <w:rPr>
                <w:rFonts w:ascii="Arial" w:hAnsi="Arial" w:cs="Arial"/>
                <w:color w:val="000000"/>
                <w:szCs w:val="24"/>
              </w:rPr>
              <w:t>ren von der Ist-Aufnahme bis zur Inbetriebnahme.</w:t>
            </w:r>
          </w:p>
          <w:p w14:paraId="304C4AED" w14:textId="77777777" w:rsidR="00E902F3" w:rsidRPr="004727D9" w:rsidRDefault="00E902F3" w:rsidP="00DB4127">
            <w:pPr>
              <w:pStyle w:val="Inhalt"/>
              <w:ind w:left="0" w:firstLine="0"/>
              <w:rPr>
                <w:rFonts w:ascii="Arial" w:hAnsi="Arial" w:cs="Arial"/>
                <w:color w:val="000000"/>
                <w:szCs w:val="24"/>
              </w:rPr>
            </w:pPr>
          </w:p>
        </w:tc>
      </w:tr>
      <w:tr w:rsidR="009A669A" w:rsidRPr="004727D9" w14:paraId="635BAE91" w14:textId="77777777" w:rsidTr="00E902F3">
        <w:tc>
          <w:tcPr>
            <w:tcW w:w="3283" w:type="dxa"/>
          </w:tcPr>
          <w:p w14:paraId="1C835E19" w14:textId="56C8F7BF"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05/2002 bis 07/2002</w:t>
            </w:r>
            <w:r w:rsidR="00E902F3">
              <w:rPr>
                <w:rFonts w:cs="Arial"/>
                <w:b w:val="0"/>
                <w:sz w:val="24"/>
                <w:szCs w:val="24"/>
              </w:rPr>
              <w:br/>
            </w:r>
            <w:r w:rsidR="00E902F3">
              <w:rPr>
                <w:rFonts w:cs="Arial"/>
                <w:b w:val="0"/>
                <w:sz w:val="24"/>
                <w:szCs w:val="24"/>
              </w:rPr>
              <w:br/>
              <w:t>Beratung</w:t>
            </w:r>
          </w:p>
        </w:tc>
        <w:tc>
          <w:tcPr>
            <w:tcW w:w="5787" w:type="dxa"/>
          </w:tcPr>
          <w:p w14:paraId="76BD9DCD"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szCs w:val="24"/>
              </w:rPr>
              <w:t xml:space="preserve">Projektleitung und Umsetzung für die Migration einer Windows NT 4.0 auf Windows 2000 Server in einem Beratungshaus. Exchange 5.5 Postfächer wurden auf Exchange 2000 umgestellt, servergestützte </w:t>
            </w:r>
            <w:r w:rsidRPr="004727D9">
              <w:rPr>
                <w:rFonts w:ascii="Arial" w:hAnsi="Arial" w:cs="Arial"/>
                <w:szCs w:val="24"/>
              </w:rPr>
              <w:lastRenderedPageBreak/>
              <w:t>Userprofi</w:t>
            </w:r>
            <w:r w:rsidR="00DB4127" w:rsidRPr="004727D9">
              <w:rPr>
                <w:rFonts w:ascii="Arial" w:hAnsi="Arial" w:cs="Arial"/>
                <w:szCs w:val="24"/>
              </w:rPr>
              <w:softHyphen/>
            </w:r>
            <w:r w:rsidRPr="004727D9">
              <w:rPr>
                <w:rFonts w:ascii="Arial" w:hAnsi="Arial" w:cs="Arial"/>
                <w:szCs w:val="24"/>
              </w:rPr>
              <w:t xml:space="preserve">les und Gruppenrichtlinien wurden im </w:t>
            </w:r>
            <w:proofErr w:type="spellStart"/>
            <w:r w:rsidRPr="004727D9">
              <w:rPr>
                <w:rFonts w:ascii="Arial" w:hAnsi="Arial" w:cs="Arial"/>
                <w:szCs w:val="24"/>
              </w:rPr>
              <w:t>Active</w:t>
            </w:r>
            <w:proofErr w:type="spellEnd"/>
            <w:r w:rsidRPr="004727D9">
              <w:rPr>
                <w:rFonts w:ascii="Arial" w:hAnsi="Arial" w:cs="Arial"/>
                <w:szCs w:val="24"/>
              </w:rPr>
              <w:t xml:space="preserve"> Directory eingerichtet. Weiterhin wurde das Netzwerk per Funk</w:t>
            </w:r>
            <w:r w:rsidR="00DB4127" w:rsidRPr="004727D9">
              <w:rPr>
                <w:rFonts w:ascii="Arial" w:hAnsi="Arial" w:cs="Arial"/>
                <w:szCs w:val="24"/>
              </w:rPr>
              <w:softHyphen/>
            </w:r>
            <w:r w:rsidRPr="004727D9">
              <w:rPr>
                <w:rFonts w:ascii="Arial" w:hAnsi="Arial" w:cs="Arial"/>
                <w:szCs w:val="24"/>
              </w:rPr>
              <w:t>standleitung an einen ISP angebunden und das dazu</w:t>
            </w:r>
            <w:r w:rsidR="00DB4127" w:rsidRPr="004727D9">
              <w:rPr>
                <w:rFonts w:ascii="Arial" w:hAnsi="Arial" w:cs="Arial"/>
                <w:szCs w:val="24"/>
              </w:rPr>
              <w:softHyphen/>
            </w:r>
            <w:r w:rsidRPr="004727D9">
              <w:rPr>
                <w:rFonts w:ascii="Arial" w:hAnsi="Arial" w:cs="Arial"/>
                <w:szCs w:val="24"/>
              </w:rPr>
              <w:t>gehörige Firewall- und Sicherheitskonzept umgesetzt.</w:t>
            </w:r>
          </w:p>
        </w:tc>
      </w:tr>
      <w:tr w:rsidR="009A669A" w:rsidRPr="004727D9" w14:paraId="6ADA4845" w14:textId="77777777" w:rsidTr="00E902F3">
        <w:tc>
          <w:tcPr>
            <w:tcW w:w="3283" w:type="dxa"/>
          </w:tcPr>
          <w:p w14:paraId="4F44DC7F" w14:textId="6B167431"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lastRenderedPageBreak/>
              <w:t>01/2002 bis 04/2002</w:t>
            </w:r>
            <w:r w:rsidR="00E902F3">
              <w:rPr>
                <w:rFonts w:cs="Arial"/>
                <w:b w:val="0"/>
                <w:sz w:val="24"/>
                <w:szCs w:val="24"/>
              </w:rPr>
              <w:br/>
            </w:r>
            <w:r w:rsidR="00E902F3">
              <w:rPr>
                <w:rFonts w:cs="Arial"/>
                <w:b w:val="0"/>
                <w:sz w:val="24"/>
                <w:szCs w:val="24"/>
              </w:rPr>
              <w:br/>
              <w:t>Logistik</w:t>
            </w:r>
          </w:p>
        </w:tc>
        <w:tc>
          <w:tcPr>
            <w:tcW w:w="5787" w:type="dxa"/>
          </w:tcPr>
          <w:p w14:paraId="1FCBDC97" w14:textId="77777777" w:rsidR="009A669A" w:rsidRPr="004727D9" w:rsidRDefault="009A669A" w:rsidP="00DB4127">
            <w:pPr>
              <w:pStyle w:val="Inhalt"/>
              <w:ind w:left="0" w:firstLine="0"/>
              <w:rPr>
                <w:rFonts w:ascii="Arial" w:hAnsi="Arial" w:cs="Arial"/>
                <w:color w:val="000000"/>
                <w:szCs w:val="24"/>
              </w:rPr>
            </w:pPr>
            <w:r w:rsidRPr="004727D9">
              <w:rPr>
                <w:rFonts w:ascii="Arial" w:hAnsi="Arial" w:cs="Arial"/>
                <w:szCs w:val="24"/>
              </w:rPr>
              <w:t>Projektleitung und Umsetzung für die Umstellung (Mig</w:t>
            </w:r>
            <w:r w:rsidR="00DB4127" w:rsidRPr="004727D9">
              <w:rPr>
                <w:rFonts w:ascii="Arial" w:hAnsi="Arial" w:cs="Arial"/>
                <w:szCs w:val="24"/>
              </w:rPr>
              <w:softHyphen/>
            </w:r>
            <w:r w:rsidRPr="004727D9">
              <w:rPr>
                <w:rFonts w:ascii="Arial" w:hAnsi="Arial" w:cs="Arial"/>
                <w:szCs w:val="24"/>
              </w:rPr>
              <w:t xml:space="preserve">ration) einer mittelständischen Spedition von MS Windows NT 4.0 auf MS Windows 2000 Server über zwei Standorte. Das Projekt umfasste die Planung des Netzwerkes, </w:t>
            </w:r>
            <w:proofErr w:type="spellStart"/>
            <w:r w:rsidRPr="004727D9">
              <w:rPr>
                <w:rFonts w:ascii="Arial" w:hAnsi="Arial" w:cs="Arial"/>
                <w:szCs w:val="24"/>
              </w:rPr>
              <w:t>Active</w:t>
            </w:r>
            <w:proofErr w:type="spellEnd"/>
            <w:r w:rsidRPr="004727D9">
              <w:rPr>
                <w:rFonts w:ascii="Arial" w:hAnsi="Arial" w:cs="Arial"/>
                <w:szCs w:val="24"/>
              </w:rPr>
              <w:t xml:space="preserve"> Directory, Exchange sowie alle zu einem Netzwerk gehörenden Sicherheitsaspekte.</w:t>
            </w:r>
          </w:p>
        </w:tc>
      </w:tr>
      <w:tr w:rsidR="009A669A" w:rsidRPr="004727D9" w14:paraId="4E5B1AC1" w14:textId="77777777" w:rsidTr="00E902F3">
        <w:tc>
          <w:tcPr>
            <w:tcW w:w="3283" w:type="dxa"/>
          </w:tcPr>
          <w:p w14:paraId="531380D7" w14:textId="25F7BB77" w:rsidR="009A669A" w:rsidRPr="004727D9" w:rsidRDefault="009A669A" w:rsidP="00862DDD">
            <w:pPr>
              <w:pStyle w:val="Titel"/>
              <w:spacing w:before="0" w:after="120"/>
              <w:jc w:val="left"/>
              <w:rPr>
                <w:rFonts w:cs="Arial"/>
                <w:b w:val="0"/>
                <w:sz w:val="24"/>
                <w:szCs w:val="24"/>
              </w:rPr>
            </w:pPr>
            <w:r w:rsidRPr="004727D9">
              <w:rPr>
                <w:rFonts w:cs="Arial"/>
                <w:b w:val="0"/>
                <w:sz w:val="24"/>
                <w:szCs w:val="24"/>
              </w:rPr>
              <w:t>01/2001 bis 12/2001</w:t>
            </w:r>
            <w:r w:rsidR="00E902F3">
              <w:rPr>
                <w:rFonts w:cs="Arial"/>
                <w:b w:val="0"/>
                <w:sz w:val="24"/>
                <w:szCs w:val="24"/>
              </w:rPr>
              <w:br/>
            </w:r>
            <w:r w:rsidR="00E902F3">
              <w:rPr>
                <w:rFonts w:cs="Arial"/>
                <w:b w:val="0"/>
                <w:sz w:val="24"/>
                <w:szCs w:val="24"/>
              </w:rPr>
              <w:br/>
              <w:t>Bank</w:t>
            </w:r>
          </w:p>
        </w:tc>
        <w:tc>
          <w:tcPr>
            <w:tcW w:w="5787" w:type="dxa"/>
          </w:tcPr>
          <w:p w14:paraId="2E42A906" w14:textId="77777777" w:rsidR="009A669A" w:rsidRPr="004727D9" w:rsidRDefault="0060469F" w:rsidP="00DB4127">
            <w:pPr>
              <w:pStyle w:val="Inhalt"/>
              <w:ind w:left="0" w:firstLine="0"/>
              <w:rPr>
                <w:rFonts w:ascii="Arial" w:hAnsi="Arial" w:cs="Arial"/>
                <w:color w:val="000000"/>
                <w:szCs w:val="24"/>
              </w:rPr>
            </w:pPr>
            <w:r w:rsidRPr="004727D9">
              <w:rPr>
                <w:rFonts w:ascii="Arial" w:hAnsi="Arial" w:cs="Arial"/>
                <w:szCs w:val="24"/>
              </w:rPr>
              <w:t>Mitarbeit im EURO2002-Projekt bei einer international tätigen Großbank. Verantwortlich für die Planung, Kon</w:t>
            </w:r>
            <w:r w:rsidR="00DB4127" w:rsidRPr="004727D9">
              <w:rPr>
                <w:rFonts w:ascii="Arial" w:hAnsi="Arial" w:cs="Arial"/>
                <w:szCs w:val="24"/>
              </w:rPr>
              <w:softHyphen/>
            </w:r>
            <w:r w:rsidRPr="004727D9">
              <w:rPr>
                <w:rFonts w:ascii="Arial" w:hAnsi="Arial" w:cs="Arial"/>
                <w:szCs w:val="24"/>
              </w:rPr>
              <w:t xml:space="preserve">zeptionierung und Realisierung der Umstellung </w:t>
            </w:r>
            <w:proofErr w:type="gramStart"/>
            <w:r w:rsidRPr="004727D9">
              <w:rPr>
                <w:rFonts w:ascii="Arial" w:hAnsi="Arial" w:cs="Arial"/>
                <w:szCs w:val="24"/>
              </w:rPr>
              <w:t>der Konto</w:t>
            </w:r>
            <w:proofErr w:type="gramEnd"/>
            <w:r w:rsidRPr="004727D9">
              <w:rPr>
                <w:rFonts w:ascii="Arial" w:hAnsi="Arial" w:cs="Arial"/>
                <w:szCs w:val="24"/>
              </w:rPr>
              <w:t xml:space="preserve"> Kurrent. Dazu gehörte die Erstellung einer Ver</w:t>
            </w:r>
            <w:r w:rsidR="00DB4127" w:rsidRPr="004727D9">
              <w:rPr>
                <w:rFonts w:ascii="Arial" w:hAnsi="Arial" w:cs="Arial"/>
                <w:szCs w:val="24"/>
              </w:rPr>
              <w:softHyphen/>
            </w:r>
            <w:r w:rsidRPr="004727D9">
              <w:rPr>
                <w:rFonts w:ascii="Arial" w:hAnsi="Arial" w:cs="Arial"/>
                <w:szCs w:val="24"/>
              </w:rPr>
              <w:t>fahrensanweisung für den Gesamtkonzern sowie die Entwicklung, Realisierung und Einführung eines zeitge</w:t>
            </w:r>
            <w:r w:rsidR="00DB4127" w:rsidRPr="004727D9">
              <w:rPr>
                <w:rFonts w:ascii="Arial" w:hAnsi="Arial" w:cs="Arial"/>
                <w:szCs w:val="24"/>
              </w:rPr>
              <w:softHyphen/>
            </w:r>
            <w:r w:rsidRPr="004727D9">
              <w:rPr>
                <w:rFonts w:ascii="Arial" w:hAnsi="Arial" w:cs="Arial"/>
                <w:szCs w:val="24"/>
              </w:rPr>
              <w:t xml:space="preserve">steuerten </w:t>
            </w:r>
            <w:proofErr w:type="spellStart"/>
            <w:r w:rsidRPr="004727D9">
              <w:rPr>
                <w:rFonts w:ascii="Arial" w:hAnsi="Arial" w:cs="Arial"/>
                <w:szCs w:val="24"/>
              </w:rPr>
              <w:t>Controllingtools</w:t>
            </w:r>
            <w:proofErr w:type="spellEnd"/>
            <w:r w:rsidRPr="004727D9">
              <w:rPr>
                <w:rFonts w:ascii="Arial" w:hAnsi="Arial" w:cs="Arial"/>
                <w:szCs w:val="24"/>
              </w:rPr>
              <w:t xml:space="preserve"> basierend auf Excel VBA mit der Integration in Outlook. Planung und Betreuung der einzelnen Umstellungswochenenden in Zusammenar</w:t>
            </w:r>
            <w:r w:rsidR="00DB4127" w:rsidRPr="004727D9">
              <w:rPr>
                <w:rFonts w:ascii="Arial" w:hAnsi="Arial" w:cs="Arial"/>
                <w:szCs w:val="24"/>
              </w:rPr>
              <w:softHyphen/>
            </w:r>
            <w:r w:rsidRPr="004727D9">
              <w:rPr>
                <w:rFonts w:ascii="Arial" w:hAnsi="Arial" w:cs="Arial"/>
                <w:szCs w:val="24"/>
              </w:rPr>
              <w:t>beit mit den für die Umstellung involvierten Kon</w:t>
            </w:r>
            <w:r w:rsidR="00DB4127" w:rsidRPr="004727D9">
              <w:rPr>
                <w:rFonts w:ascii="Arial" w:hAnsi="Arial" w:cs="Arial"/>
                <w:szCs w:val="24"/>
              </w:rPr>
              <w:softHyphen/>
            </w:r>
            <w:r w:rsidRPr="004727D9">
              <w:rPr>
                <w:rFonts w:ascii="Arial" w:hAnsi="Arial" w:cs="Arial"/>
                <w:szCs w:val="24"/>
              </w:rPr>
              <w:t>zerneinheiten der Bank.</w:t>
            </w:r>
          </w:p>
        </w:tc>
      </w:tr>
      <w:tr w:rsidR="0060469F" w:rsidRPr="004727D9" w14:paraId="0E28F0EC" w14:textId="77777777" w:rsidTr="00E902F3">
        <w:tc>
          <w:tcPr>
            <w:tcW w:w="3283" w:type="dxa"/>
          </w:tcPr>
          <w:p w14:paraId="181E3435" w14:textId="37D7C2BA" w:rsidR="0060469F" w:rsidRPr="004727D9" w:rsidRDefault="0060469F" w:rsidP="00862DDD">
            <w:pPr>
              <w:pStyle w:val="Titel"/>
              <w:spacing w:before="0" w:after="120"/>
              <w:jc w:val="left"/>
              <w:rPr>
                <w:rFonts w:cs="Arial"/>
                <w:b w:val="0"/>
                <w:sz w:val="24"/>
                <w:szCs w:val="24"/>
              </w:rPr>
            </w:pPr>
            <w:r w:rsidRPr="004727D9">
              <w:rPr>
                <w:rFonts w:cs="Arial"/>
                <w:b w:val="0"/>
                <w:sz w:val="24"/>
                <w:szCs w:val="24"/>
              </w:rPr>
              <w:t>06/2000 bis 12/2000</w:t>
            </w:r>
            <w:r w:rsidR="00E902F3">
              <w:rPr>
                <w:rFonts w:cs="Arial"/>
                <w:b w:val="0"/>
                <w:sz w:val="24"/>
                <w:szCs w:val="24"/>
              </w:rPr>
              <w:br/>
            </w:r>
            <w:r w:rsidR="00E902F3">
              <w:rPr>
                <w:rFonts w:cs="Arial"/>
                <w:b w:val="0"/>
                <w:sz w:val="24"/>
                <w:szCs w:val="24"/>
              </w:rPr>
              <w:br/>
              <w:t>Industrie</w:t>
            </w:r>
          </w:p>
        </w:tc>
        <w:tc>
          <w:tcPr>
            <w:tcW w:w="5787" w:type="dxa"/>
          </w:tcPr>
          <w:p w14:paraId="59C5A3C7" w14:textId="77777777" w:rsidR="0060469F" w:rsidRPr="004727D9" w:rsidRDefault="0060469F" w:rsidP="00DB4127">
            <w:pPr>
              <w:pStyle w:val="Inhalt"/>
              <w:ind w:left="0" w:firstLine="0"/>
              <w:rPr>
                <w:rFonts w:ascii="Arial" w:hAnsi="Arial" w:cs="Arial"/>
                <w:color w:val="000000"/>
                <w:szCs w:val="24"/>
              </w:rPr>
            </w:pPr>
            <w:r w:rsidRPr="004727D9">
              <w:rPr>
                <w:rFonts w:ascii="Arial" w:hAnsi="Arial" w:cs="Arial"/>
                <w:szCs w:val="24"/>
              </w:rPr>
              <w:t>Projektleitung und Durchführung für einen</w:t>
            </w:r>
            <w:r w:rsidRPr="004727D9">
              <w:rPr>
                <w:rFonts w:ascii="Arial" w:hAnsi="Arial" w:cs="Arial"/>
                <w:color w:val="000000"/>
                <w:szCs w:val="24"/>
              </w:rPr>
              <w:t xml:space="preserve"> weltweit operierenden Automobilzulieferer in einem Trainings</w:t>
            </w:r>
            <w:r w:rsidR="00DB4127" w:rsidRPr="004727D9">
              <w:rPr>
                <w:rFonts w:ascii="Arial" w:hAnsi="Arial" w:cs="Arial"/>
                <w:color w:val="000000"/>
                <w:szCs w:val="24"/>
              </w:rPr>
              <w:softHyphen/>
            </w:r>
            <w:r w:rsidRPr="004727D9">
              <w:rPr>
                <w:rFonts w:ascii="Arial" w:hAnsi="Arial" w:cs="Arial"/>
                <w:color w:val="000000"/>
                <w:szCs w:val="24"/>
              </w:rPr>
              <w:t>projekt für den Standort Deutschland. Hierzu gehörte die Bedarfsanalyse aller ca. 700 Mitarbeiter, die Ein</w:t>
            </w:r>
            <w:r w:rsidR="00DB4127" w:rsidRPr="004727D9">
              <w:rPr>
                <w:rFonts w:ascii="Arial" w:hAnsi="Arial" w:cs="Arial"/>
                <w:color w:val="000000"/>
                <w:szCs w:val="24"/>
              </w:rPr>
              <w:softHyphen/>
            </w:r>
            <w:r w:rsidRPr="004727D9">
              <w:rPr>
                <w:rFonts w:ascii="Arial" w:hAnsi="Arial" w:cs="Arial"/>
                <w:color w:val="000000"/>
                <w:szCs w:val="24"/>
              </w:rPr>
              <w:t>teilung in verschiedene Wissensgruppen und die zeitli</w:t>
            </w:r>
            <w:r w:rsidR="00DB4127" w:rsidRPr="004727D9">
              <w:rPr>
                <w:rFonts w:ascii="Arial" w:hAnsi="Arial" w:cs="Arial"/>
                <w:color w:val="000000"/>
                <w:szCs w:val="24"/>
              </w:rPr>
              <w:softHyphen/>
            </w:r>
            <w:r w:rsidRPr="004727D9">
              <w:rPr>
                <w:rFonts w:ascii="Arial" w:hAnsi="Arial" w:cs="Arial"/>
                <w:color w:val="000000"/>
                <w:szCs w:val="24"/>
              </w:rPr>
              <w:t>che Planung der Teilnehmer sowie der Trainer</w:t>
            </w:r>
            <w:r w:rsidR="00CF76AF" w:rsidRPr="004727D9">
              <w:rPr>
                <w:rFonts w:ascii="Arial" w:hAnsi="Arial" w:cs="Arial"/>
                <w:color w:val="000000"/>
                <w:szCs w:val="24"/>
              </w:rPr>
              <w:t>.</w:t>
            </w:r>
          </w:p>
        </w:tc>
      </w:tr>
      <w:tr w:rsidR="0060469F" w:rsidRPr="004727D9" w14:paraId="3A4BE093" w14:textId="77777777" w:rsidTr="00E902F3">
        <w:tc>
          <w:tcPr>
            <w:tcW w:w="3283" w:type="dxa"/>
          </w:tcPr>
          <w:p w14:paraId="53AF493A" w14:textId="649A7957" w:rsidR="0060469F" w:rsidRPr="004727D9" w:rsidRDefault="0060469F" w:rsidP="00862DDD">
            <w:pPr>
              <w:pStyle w:val="Titel"/>
              <w:spacing w:before="0" w:after="120"/>
              <w:jc w:val="left"/>
              <w:rPr>
                <w:rFonts w:cs="Arial"/>
                <w:b w:val="0"/>
                <w:sz w:val="24"/>
                <w:szCs w:val="24"/>
              </w:rPr>
            </w:pPr>
            <w:r w:rsidRPr="004727D9">
              <w:rPr>
                <w:rFonts w:cs="Arial"/>
                <w:b w:val="0"/>
                <w:sz w:val="24"/>
                <w:szCs w:val="24"/>
              </w:rPr>
              <w:t>04/2000 bis 05/2000</w:t>
            </w:r>
            <w:r w:rsidR="00E902F3">
              <w:rPr>
                <w:rFonts w:cs="Arial"/>
                <w:b w:val="0"/>
                <w:sz w:val="24"/>
                <w:szCs w:val="24"/>
              </w:rPr>
              <w:br/>
            </w:r>
            <w:r w:rsidR="00E902F3">
              <w:rPr>
                <w:rFonts w:cs="Arial"/>
                <w:b w:val="0"/>
                <w:sz w:val="24"/>
                <w:szCs w:val="24"/>
              </w:rPr>
              <w:br/>
              <w:t>Beratung</w:t>
            </w:r>
          </w:p>
        </w:tc>
        <w:tc>
          <w:tcPr>
            <w:tcW w:w="5787" w:type="dxa"/>
          </w:tcPr>
          <w:p w14:paraId="06991874" w14:textId="77777777" w:rsidR="0060469F" w:rsidRPr="004727D9" w:rsidRDefault="0060469F" w:rsidP="00DB4127">
            <w:pPr>
              <w:pStyle w:val="Inhalt"/>
              <w:ind w:left="0" w:firstLine="0"/>
              <w:rPr>
                <w:rFonts w:ascii="Arial" w:hAnsi="Arial" w:cs="Arial"/>
                <w:color w:val="000000"/>
                <w:szCs w:val="24"/>
              </w:rPr>
            </w:pPr>
            <w:r w:rsidRPr="004727D9">
              <w:rPr>
                <w:rFonts w:ascii="Arial" w:hAnsi="Arial" w:cs="Arial"/>
                <w:color w:val="000000"/>
                <w:szCs w:val="24"/>
              </w:rPr>
              <w:t>Realisierung einer Lösung zur Inventar-Verwaltung im Bereich des Büro- und Gebäudemanagements. Erstel</w:t>
            </w:r>
            <w:r w:rsidR="00DB4127" w:rsidRPr="004727D9">
              <w:rPr>
                <w:rFonts w:ascii="Arial" w:hAnsi="Arial" w:cs="Arial"/>
                <w:color w:val="000000"/>
                <w:szCs w:val="24"/>
              </w:rPr>
              <w:softHyphen/>
            </w:r>
            <w:r w:rsidRPr="004727D9">
              <w:rPr>
                <w:rFonts w:ascii="Arial" w:hAnsi="Arial" w:cs="Arial"/>
                <w:color w:val="000000"/>
                <w:szCs w:val="24"/>
              </w:rPr>
              <w:t>lung von Raumplänen auf Basis individuell erstellter Shapes und den entsprechenden Datenfeldern mit VI</w:t>
            </w:r>
            <w:r w:rsidR="00DB4127" w:rsidRPr="004727D9">
              <w:rPr>
                <w:rFonts w:ascii="Arial" w:hAnsi="Arial" w:cs="Arial"/>
                <w:color w:val="000000"/>
                <w:szCs w:val="24"/>
              </w:rPr>
              <w:softHyphen/>
            </w:r>
            <w:r w:rsidRPr="004727D9">
              <w:rPr>
                <w:rFonts w:ascii="Arial" w:hAnsi="Arial" w:cs="Arial"/>
                <w:color w:val="000000"/>
                <w:szCs w:val="24"/>
              </w:rPr>
              <w:t>SIO 2000 Technical. Werte und Informationen der Da</w:t>
            </w:r>
            <w:r w:rsidR="00DB4127" w:rsidRPr="004727D9">
              <w:rPr>
                <w:rFonts w:ascii="Arial" w:hAnsi="Arial" w:cs="Arial"/>
                <w:color w:val="000000"/>
                <w:szCs w:val="24"/>
              </w:rPr>
              <w:softHyphen/>
            </w:r>
            <w:r w:rsidRPr="004727D9">
              <w:rPr>
                <w:rFonts w:ascii="Arial" w:hAnsi="Arial" w:cs="Arial"/>
                <w:color w:val="000000"/>
                <w:szCs w:val="24"/>
              </w:rPr>
              <w:t>tenfelder wurden in einer MS Access Datenbank ver</w:t>
            </w:r>
            <w:r w:rsidR="00DB4127" w:rsidRPr="004727D9">
              <w:rPr>
                <w:rFonts w:ascii="Arial" w:hAnsi="Arial" w:cs="Arial"/>
                <w:color w:val="000000"/>
                <w:szCs w:val="24"/>
              </w:rPr>
              <w:softHyphen/>
            </w:r>
            <w:r w:rsidRPr="004727D9">
              <w:rPr>
                <w:rFonts w:ascii="Arial" w:hAnsi="Arial" w:cs="Arial"/>
                <w:color w:val="000000"/>
                <w:szCs w:val="24"/>
              </w:rPr>
              <w:t>waltet.</w:t>
            </w:r>
          </w:p>
        </w:tc>
      </w:tr>
      <w:tr w:rsidR="00124516" w:rsidRPr="004727D9" w14:paraId="17A6970C" w14:textId="77777777" w:rsidTr="00E902F3">
        <w:tc>
          <w:tcPr>
            <w:tcW w:w="3283" w:type="dxa"/>
          </w:tcPr>
          <w:p w14:paraId="0BF3375B" w14:textId="1F252D6D" w:rsidR="00124516" w:rsidRPr="004727D9" w:rsidRDefault="00AC69C8" w:rsidP="00862DDD">
            <w:pPr>
              <w:pStyle w:val="Titel"/>
              <w:spacing w:before="0" w:after="120"/>
              <w:jc w:val="left"/>
              <w:rPr>
                <w:rFonts w:cs="Arial"/>
                <w:b w:val="0"/>
                <w:sz w:val="24"/>
                <w:szCs w:val="24"/>
              </w:rPr>
            </w:pPr>
            <w:r w:rsidRPr="004727D9">
              <w:rPr>
                <w:rFonts w:cs="Arial"/>
                <w:b w:val="0"/>
                <w:sz w:val="24"/>
                <w:szCs w:val="24"/>
              </w:rPr>
              <w:t>in 1999</w:t>
            </w:r>
            <w:r w:rsidR="00E902F3">
              <w:rPr>
                <w:rFonts w:cs="Arial"/>
                <w:b w:val="0"/>
                <w:sz w:val="24"/>
                <w:szCs w:val="24"/>
              </w:rPr>
              <w:br/>
            </w:r>
            <w:r w:rsidR="00E902F3">
              <w:rPr>
                <w:rFonts w:cs="Arial"/>
                <w:b w:val="0"/>
                <w:sz w:val="24"/>
                <w:szCs w:val="24"/>
              </w:rPr>
              <w:br/>
              <w:t>Werbung</w:t>
            </w:r>
          </w:p>
        </w:tc>
        <w:tc>
          <w:tcPr>
            <w:tcW w:w="5787" w:type="dxa"/>
          </w:tcPr>
          <w:p w14:paraId="0C9F4A45" w14:textId="77777777" w:rsidR="00124516" w:rsidRPr="004727D9" w:rsidRDefault="00AC69C8" w:rsidP="00DB4127">
            <w:pPr>
              <w:pStyle w:val="Inhalt"/>
              <w:ind w:left="0" w:firstLine="0"/>
              <w:rPr>
                <w:rFonts w:ascii="Arial" w:hAnsi="Arial" w:cs="Arial"/>
                <w:color w:val="000000"/>
                <w:szCs w:val="24"/>
              </w:rPr>
            </w:pPr>
            <w:r w:rsidRPr="004727D9">
              <w:rPr>
                <w:rFonts w:ascii="Arial" w:hAnsi="Arial" w:cs="Arial"/>
                <w:color w:val="000000"/>
                <w:szCs w:val="24"/>
              </w:rPr>
              <w:t>Umstellung einer kleinen Werbeagentur von Novell 3.12 auf MS Windows NT 4.0</w:t>
            </w:r>
            <w:r w:rsidR="00D84F7D" w:rsidRPr="004727D9">
              <w:rPr>
                <w:rFonts w:ascii="Arial" w:hAnsi="Arial" w:cs="Arial"/>
                <w:color w:val="000000"/>
                <w:szCs w:val="24"/>
              </w:rPr>
              <w:t xml:space="preserve"> Server und Windows 95 Clients</w:t>
            </w:r>
            <w:r w:rsidR="00CF76AF" w:rsidRPr="004727D9">
              <w:rPr>
                <w:rFonts w:ascii="Arial" w:hAnsi="Arial" w:cs="Arial"/>
                <w:color w:val="000000"/>
                <w:szCs w:val="24"/>
              </w:rPr>
              <w:t>.</w:t>
            </w:r>
          </w:p>
          <w:p w14:paraId="55F0F2FC" w14:textId="77777777" w:rsidR="00AC69C8" w:rsidRPr="004727D9" w:rsidRDefault="00AC69C8" w:rsidP="00DB4127">
            <w:pPr>
              <w:pStyle w:val="Inhalt"/>
              <w:ind w:left="0" w:firstLine="0"/>
              <w:rPr>
                <w:rFonts w:ascii="Arial" w:hAnsi="Arial" w:cs="Arial"/>
                <w:szCs w:val="24"/>
              </w:rPr>
            </w:pPr>
            <w:r w:rsidRPr="004727D9">
              <w:rPr>
                <w:rFonts w:ascii="Arial" w:hAnsi="Arial" w:cs="Arial"/>
                <w:color w:val="000000"/>
                <w:szCs w:val="24"/>
              </w:rPr>
              <w:t>Beratung, Planung und Durchführungen von Schulun</w:t>
            </w:r>
            <w:r w:rsidR="00DB4127" w:rsidRPr="004727D9">
              <w:rPr>
                <w:rFonts w:ascii="Arial" w:hAnsi="Arial" w:cs="Arial"/>
                <w:color w:val="000000"/>
                <w:szCs w:val="24"/>
              </w:rPr>
              <w:softHyphen/>
            </w:r>
            <w:r w:rsidRPr="004727D9">
              <w:rPr>
                <w:rFonts w:ascii="Arial" w:hAnsi="Arial" w:cs="Arial"/>
                <w:color w:val="000000"/>
                <w:szCs w:val="24"/>
              </w:rPr>
              <w:t>gen im Bereich von Office Anwendungen und Microsoft VISIO Produkten sowie die Administration von Micro</w:t>
            </w:r>
            <w:r w:rsidR="00DB4127" w:rsidRPr="004727D9">
              <w:rPr>
                <w:rFonts w:ascii="Arial" w:hAnsi="Arial" w:cs="Arial"/>
                <w:color w:val="000000"/>
                <w:szCs w:val="24"/>
              </w:rPr>
              <w:softHyphen/>
            </w:r>
            <w:r w:rsidRPr="004727D9">
              <w:rPr>
                <w:rFonts w:ascii="Arial" w:hAnsi="Arial" w:cs="Arial"/>
                <w:color w:val="000000"/>
                <w:szCs w:val="24"/>
              </w:rPr>
              <w:t>soft Windows NT 4.0</w:t>
            </w:r>
            <w:r w:rsidR="007C1209" w:rsidRPr="004727D9">
              <w:rPr>
                <w:rFonts w:ascii="Arial" w:hAnsi="Arial" w:cs="Arial"/>
                <w:color w:val="000000"/>
                <w:szCs w:val="24"/>
              </w:rPr>
              <w:t xml:space="preserve"> </w:t>
            </w:r>
            <w:r w:rsidRPr="004727D9">
              <w:rPr>
                <w:rFonts w:ascii="Arial" w:hAnsi="Arial" w:cs="Arial"/>
                <w:color w:val="000000"/>
                <w:szCs w:val="24"/>
              </w:rPr>
              <w:t>/</w:t>
            </w:r>
            <w:r w:rsidR="007C1209" w:rsidRPr="004727D9">
              <w:rPr>
                <w:rFonts w:ascii="Arial" w:hAnsi="Arial" w:cs="Arial"/>
                <w:color w:val="000000"/>
                <w:szCs w:val="24"/>
              </w:rPr>
              <w:t xml:space="preserve"> </w:t>
            </w:r>
            <w:r w:rsidRPr="004727D9">
              <w:rPr>
                <w:rFonts w:ascii="Arial" w:hAnsi="Arial" w:cs="Arial"/>
                <w:color w:val="000000"/>
                <w:szCs w:val="24"/>
              </w:rPr>
              <w:t>2000 (Server und Workstation)</w:t>
            </w:r>
            <w:r w:rsidR="00CF76AF" w:rsidRPr="004727D9">
              <w:rPr>
                <w:rFonts w:ascii="Arial" w:hAnsi="Arial" w:cs="Arial"/>
                <w:color w:val="000000"/>
                <w:szCs w:val="24"/>
              </w:rPr>
              <w:t>.</w:t>
            </w:r>
          </w:p>
        </w:tc>
      </w:tr>
    </w:tbl>
    <w:p w14:paraId="6CFD779B" w14:textId="77777777" w:rsidR="00C51DA1" w:rsidRPr="004727D9" w:rsidRDefault="00C51DA1">
      <w:pPr>
        <w:rPr>
          <w:rFonts w:cs="Arial"/>
        </w:rPr>
      </w:pPr>
    </w:p>
    <w:tbl>
      <w:tblPr>
        <w:tblW w:w="0" w:type="auto"/>
        <w:tblLook w:val="01E0" w:firstRow="1" w:lastRow="1" w:firstColumn="1" w:lastColumn="1" w:noHBand="0" w:noVBand="0"/>
      </w:tblPr>
      <w:tblGrid>
        <w:gridCol w:w="3300"/>
        <w:gridCol w:w="5770"/>
      </w:tblGrid>
      <w:tr w:rsidR="0083225B" w:rsidRPr="004727D9" w14:paraId="2E4772E3" w14:textId="77777777" w:rsidTr="00862DDD">
        <w:tc>
          <w:tcPr>
            <w:tcW w:w="3348" w:type="dxa"/>
          </w:tcPr>
          <w:p w14:paraId="52E263C1" w14:textId="77777777" w:rsidR="0083225B" w:rsidRPr="004727D9" w:rsidRDefault="00C934DE" w:rsidP="00862DDD">
            <w:pPr>
              <w:pStyle w:val="Titel"/>
              <w:spacing w:before="0" w:after="120"/>
              <w:jc w:val="left"/>
              <w:rPr>
                <w:rFonts w:cs="Arial"/>
                <w:b w:val="0"/>
                <w:sz w:val="24"/>
                <w:szCs w:val="24"/>
              </w:rPr>
            </w:pPr>
            <w:r w:rsidRPr="004727D9">
              <w:rPr>
                <w:rFonts w:cs="Arial"/>
                <w:kern w:val="0"/>
                <w:sz w:val="24"/>
                <w:szCs w:val="24"/>
              </w:rPr>
              <w:lastRenderedPageBreak/>
              <w:t>Berufstätigkeit</w:t>
            </w:r>
          </w:p>
        </w:tc>
        <w:tc>
          <w:tcPr>
            <w:tcW w:w="5864" w:type="dxa"/>
          </w:tcPr>
          <w:p w14:paraId="5219B310" w14:textId="77777777" w:rsidR="0083225B" w:rsidRPr="004727D9" w:rsidRDefault="0083225B" w:rsidP="00DB4127">
            <w:pPr>
              <w:pStyle w:val="Inhalt"/>
              <w:ind w:left="0" w:firstLine="0"/>
              <w:rPr>
                <w:rFonts w:ascii="Arial" w:hAnsi="Arial" w:cs="Arial"/>
                <w:color w:val="000000"/>
                <w:szCs w:val="24"/>
              </w:rPr>
            </w:pPr>
            <w:r w:rsidRPr="004727D9">
              <w:rPr>
                <w:rFonts w:ascii="Arial" w:hAnsi="Arial" w:cs="Arial"/>
                <w:color w:val="000000"/>
                <w:szCs w:val="24"/>
              </w:rPr>
              <w:t>In der Zeit vo</w:t>
            </w:r>
            <w:r w:rsidR="00226AF8" w:rsidRPr="004727D9">
              <w:rPr>
                <w:rFonts w:ascii="Arial" w:hAnsi="Arial" w:cs="Arial"/>
                <w:color w:val="000000"/>
                <w:szCs w:val="24"/>
              </w:rPr>
              <w:t>m</w:t>
            </w:r>
            <w:r w:rsidRPr="004727D9">
              <w:rPr>
                <w:rFonts w:ascii="Arial" w:hAnsi="Arial" w:cs="Arial"/>
                <w:color w:val="000000"/>
                <w:szCs w:val="24"/>
              </w:rPr>
              <w:t xml:space="preserve"> 05/1997 bis 06/2004 war ich als Con</w:t>
            </w:r>
            <w:r w:rsidR="00DB4127" w:rsidRPr="004727D9">
              <w:rPr>
                <w:rFonts w:ascii="Arial" w:hAnsi="Arial" w:cs="Arial"/>
                <w:color w:val="000000"/>
                <w:szCs w:val="24"/>
              </w:rPr>
              <w:softHyphen/>
            </w:r>
            <w:r w:rsidRPr="004727D9">
              <w:rPr>
                <w:rFonts w:ascii="Arial" w:hAnsi="Arial" w:cs="Arial"/>
                <w:color w:val="000000"/>
                <w:szCs w:val="24"/>
              </w:rPr>
              <w:t>sultant und IT</w:t>
            </w:r>
            <w:r w:rsidR="00DC2AD0" w:rsidRPr="004727D9">
              <w:rPr>
                <w:rFonts w:ascii="Arial" w:hAnsi="Arial" w:cs="Arial"/>
                <w:color w:val="000000"/>
                <w:szCs w:val="24"/>
              </w:rPr>
              <w:t>-</w:t>
            </w:r>
            <w:r w:rsidRPr="004727D9">
              <w:rPr>
                <w:rFonts w:ascii="Arial" w:hAnsi="Arial" w:cs="Arial"/>
                <w:color w:val="000000"/>
                <w:szCs w:val="24"/>
              </w:rPr>
              <w:t xml:space="preserve">Leiter </w:t>
            </w:r>
            <w:r w:rsidR="00F42464" w:rsidRPr="004727D9">
              <w:rPr>
                <w:rFonts w:ascii="Arial" w:hAnsi="Arial" w:cs="Arial"/>
                <w:color w:val="000000"/>
                <w:szCs w:val="24"/>
              </w:rPr>
              <w:t>bei der VCT</w:t>
            </w:r>
            <w:r w:rsidRPr="004727D9">
              <w:rPr>
                <w:rFonts w:ascii="Arial" w:hAnsi="Arial" w:cs="Arial"/>
                <w:color w:val="000000"/>
                <w:szCs w:val="24"/>
              </w:rPr>
              <w:t xml:space="preserve"> </w:t>
            </w:r>
            <w:proofErr w:type="spellStart"/>
            <w:r w:rsidR="0001769C" w:rsidRPr="004727D9">
              <w:rPr>
                <w:rFonts w:ascii="Arial" w:hAnsi="Arial" w:cs="Arial"/>
                <w:color w:val="000000"/>
                <w:szCs w:val="24"/>
              </w:rPr>
              <w:t>Consult</w:t>
            </w:r>
            <w:proofErr w:type="spellEnd"/>
            <w:r w:rsidR="0001769C" w:rsidRPr="004727D9">
              <w:rPr>
                <w:rFonts w:ascii="Arial" w:hAnsi="Arial" w:cs="Arial"/>
                <w:color w:val="000000"/>
                <w:szCs w:val="24"/>
              </w:rPr>
              <w:t xml:space="preserve"> &amp; Training GmbH </w:t>
            </w:r>
            <w:r w:rsidRPr="004727D9">
              <w:rPr>
                <w:rFonts w:ascii="Arial" w:hAnsi="Arial" w:cs="Arial"/>
                <w:color w:val="000000"/>
                <w:szCs w:val="24"/>
              </w:rPr>
              <w:t xml:space="preserve">fest angestellt. </w:t>
            </w:r>
          </w:p>
          <w:p w14:paraId="3EF73F62" w14:textId="77777777" w:rsidR="0083225B" w:rsidRPr="004727D9" w:rsidRDefault="0083225B" w:rsidP="00DB4127">
            <w:pPr>
              <w:pStyle w:val="Inhalt"/>
              <w:ind w:left="0" w:firstLine="0"/>
              <w:rPr>
                <w:rFonts w:ascii="Arial" w:hAnsi="Arial" w:cs="Arial"/>
                <w:color w:val="000000"/>
                <w:szCs w:val="24"/>
              </w:rPr>
            </w:pPr>
            <w:r w:rsidRPr="004727D9">
              <w:rPr>
                <w:rFonts w:ascii="Arial" w:hAnsi="Arial" w:cs="Arial"/>
                <w:color w:val="000000"/>
                <w:szCs w:val="24"/>
              </w:rPr>
              <w:t>Zu meinen Aufgaben gehörte das erfolgreich</w:t>
            </w:r>
            <w:r w:rsidR="00DC2AD0" w:rsidRPr="004727D9">
              <w:rPr>
                <w:rFonts w:ascii="Arial" w:hAnsi="Arial" w:cs="Arial"/>
                <w:color w:val="000000"/>
                <w:szCs w:val="24"/>
              </w:rPr>
              <w:t>e</w:t>
            </w:r>
            <w:r w:rsidRPr="004727D9">
              <w:rPr>
                <w:rFonts w:ascii="Arial" w:hAnsi="Arial" w:cs="Arial"/>
                <w:color w:val="000000"/>
                <w:szCs w:val="24"/>
              </w:rPr>
              <w:t xml:space="preserve"> umset</w:t>
            </w:r>
            <w:r w:rsidR="00DB4127" w:rsidRPr="004727D9">
              <w:rPr>
                <w:rFonts w:ascii="Arial" w:hAnsi="Arial" w:cs="Arial"/>
                <w:color w:val="000000"/>
                <w:szCs w:val="24"/>
              </w:rPr>
              <w:softHyphen/>
            </w:r>
            <w:r w:rsidRPr="004727D9">
              <w:rPr>
                <w:rFonts w:ascii="Arial" w:hAnsi="Arial" w:cs="Arial"/>
                <w:color w:val="000000"/>
                <w:szCs w:val="24"/>
              </w:rPr>
              <w:t>zen von Kundenprojekten, die Leitung der Abteilung IT</w:t>
            </w:r>
            <w:r w:rsidR="0001769C" w:rsidRPr="004727D9">
              <w:rPr>
                <w:rFonts w:ascii="Arial" w:hAnsi="Arial" w:cs="Arial"/>
                <w:color w:val="000000"/>
                <w:szCs w:val="24"/>
              </w:rPr>
              <w:t>, mit einer Windows 2000 Serverlandschaft bestehend aus Exchange-Server 2000, SQL-Server 2000</w:t>
            </w:r>
            <w:r w:rsidR="00004488" w:rsidRPr="004727D9">
              <w:rPr>
                <w:rFonts w:ascii="Arial" w:hAnsi="Arial" w:cs="Arial"/>
                <w:color w:val="000000"/>
                <w:szCs w:val="24"/>
              </w:rPr>
              <w:t>, Project Server 2003</w:t>
            </w:r>
            <w:r w:rsidR="0001769C" w:rsidRPr="004727D9">
              <w:rPr>
                <w:rFonts w:ascii="Arial" w:hAnsi="Arial" w:cs="Arial"/>
                <w:color w:val="000000"/>
                <w:szCs w:val="24"/>
              </w:rPr>
              <w:t xml:space="preserve"> und SharePoint </w:t>
            </w:r>
            <w:r w:rsidR="00226AF8" w:rsidRPr="004727D9">
              <w:rPr>
                <w:rFonts w:ascii="Arial" w:hAnsi="Arial" w:cs="Arial"/>
                <w:color w:val="000000"/>
                <w:szCs w:val="24"/>
              </w:rPr>
              <w:t>Se</w:t>
            </w:r>
            <w:r w:rsidR="0001769C" w:rsidRPr="004727D9">
              <w:rPr>
                <w:rFonts w:ascii="Arial" w:hAnsi="Arial" w:cs="Arial"/>
                <w:color w:val="000000"/>
                <w:szCs w:val="24"/>
              </w:rPr>
              <w:t>rv</w:t>
            </w:r>
            <w:r w:rsidR="00004488" w:rsidRPr="004727D9">
              <w:rPr>
                <w:rFonts w:ascii="Arial" w:hAnsi="Arial" w:cs="Arial"/>
                <w:color w:val="000000"/>
                <w:szCs w:val="24"/>
              </w:rPr>
              <w:t>er 2003</w:t>
            </w:r>
            <w:r w:rsidR="0001769C" w:rsidRPr="004727D9">
              <w:rPr>
                <w:rFonts w:ascii="Arial" w:hAnsi="Arial" w:cs="Arial"/>
                <w:color w:val="000000"/>
                <w:szCs w:val="24"/>
              </w:rPr>
              <w:t xml:space="preserve">. Weiterhin oblag mir die </w:t>
            </w:r>
            <w:r w:rsidRPr="004727D9">
              <w:rPr>
                <w:rFonts w:ascii="Arial" w:hAnsi="Arial" w:cs="Arial"/>
                <w:color w:val="000000"/>
                <w:szCs w:val="24"/>
              </w:rPr>
              <w:t xml:space="preserve">Ausbildungsverantwortung </w:t>
            </w:r>
            <w:r w:rsidR="0001769C" w:rsidRPr="004727D9">
              <w:rPr>
                <w:rFonts w:ascii="Arial" w:hAnsi="Arial" w:cs="Arial"/>
                <w:color w:val="000000"/>
                <w:szCs w:val="24"/>
              </w:rPr>
              <w:t xml:space="preserve">der </w:t>
            </w:r>
            <w:r w:rsidRPr="004727D9">
              <w:rPr>
                <w:rFonts w:ascii="Arial" w:hAnsi="Arial" w:cs="Arial"/>
                <w:color w:val="000000"/>
                <w:szCs w:val="24"/>
              </w:rPr>
              <w:t>Auszubil</w:t>
            </w:r>
            <w:r w:rsidR="00DB4127" w:rsidRPr="004727D9">
              <w:rPr>
                <w:rFonts w:ascii="Arial" w:hAnsi="Arial" w:cs="Arial"/>
                <w:color w:val="000000"/>
                <w:szCs w:val="24"/>
              </w:rPr>
              <w:softHyphen/>
            </w:r>
            <w:r w:rsidRPr="004727D9">
              <w:rPr>
                <w:rFonts w:ascii="Arial" w:hAnsi="Arial" w:cs="Arial"/>
                <w:color w:val="000000"/>
                <w:szCs w:val="24"/>
              </w:rPr>
              <w:t xml:space="preserve">denden </w:t>
            </w:r>
            <w:r w:rsidR="0001769C" w:rsidRPr="004727D9">
              <w:rPr>
                <w:rFonts w:ascii="Arial" w:hAnsi="Arial" w:cs="Arial"/>
                <w:color w:val="000000"/>
                <w:szCs w:val="24"/>
              </w:rPr>
              <w:t>im B</w:t>
            </w:r>
            <w:r w:rsidR="00834FA0" w:rsidRPr="004727D9">
              <w:rPr>
                <w:rFonts w:ascii="Arial" w:hAnsi="Arial" w:cs="Arial"/>
                <w:color w:val="000000"/>
                <w:szCs w:val="24"/>
              </w:rPr>
              <w:t>e</w:t>
            </w:r>
            <w:r w:rsidR="0001769C" w:rsidRPr="004727D9">
              <w:rPr>
                <w:rFonts w:ascii="Arial" w:hAnsi="Arial" w:cs="Arial"/>
                <w:color w:val="000000"/>
                <w:szCs w:val="24"/>
              </w:rPr>
              <w:t xml:space="preserve">reich </w:t>
            </w:r>
            <w:r w:rsidRPr="004727D9">
              <w:rPr>
                <w:rFonts w:ascii="Arial" w:hAnsi="Arial" w:cs="Arial"/>
                <w:color w:val="000000"/>
                <w:szCs w:val="24"/>
              </w:rPr>
              <w:t>Fachrichtung: „Fachinformatiker Fachrichtung Systemintegration“</w:t>
            </w:r>
            <w:r w:rsidR="000770A6" w:rsidRPr="004727D9">
              <w:rPr>
                <w:rFonts w:ascii="Arial" w:hAnsi="Arial" w:cs="Arial"/>
                <w:color w:val="000000"/>
                <w:szCs w:val="24"/>
              </w:rPr>
              <w:t>. Eine weitere Tätigkeit war</w:t>
            </w:r>
            <w:r w:rsidRPr="004727D9">
              <w:rPr>
                <w:rFonts w:ascii="Arial" w:hAnsi="Arial" w:cs="Arial"/>
                <w:color w:val="000000"/>
                <w:szCs w:val="24"/>
              </w:rPr>
              <w:t xml:space="preserve"> die Betreuung der Kunden im </w:t>
            </w:r>
            <w:r w:rsidR="00DC2AD0" w:rsidRPr="004727D9">
              <w:rPr>
                <w:rFonts w:ascii="Arial" w:hAnsi="Arial" w:cs="Arial"/>
                <w:color w:val="000000"/>
                <w:szCs w:val="24"/>
              </w:rPr>
              <w:t>B</w:t>
            </w:r>
            <w:r w:rsidRPr="004727D9">
              <w:rPr>
                <w:rFonts w:ascii="Arial" w:hAnsi="Arial" w:cs="Arial"/>
                <w:color w:val="000000"/>
                <w:szCs w:val="24"/>
              </w:rPr>
              <w:t>ereich MS Windows Server 2000 / 2003, MS Exchange Server 2000 / 2003 und allen Sicherheitsthemen mit Second Level Sup</w:t>
            </w:r>
            <w:r w:rsidR="00DB4127" w:rsidRPr="004727D9">
              <w:rPr>
                <w:rFonts w:ascii="Arial" w:hAnsi="Arial" w:cs="Arial"/>
                <w:color w:val="000000"/>
                <w:szCs w:val="24"/>
              </w:rPr>
              <w:softHyphen/>
            </w:r>
            <w:r w:rsidRPr="004727D9">
              <w:rPr>
                <w:rFonts w:ascii="Arial" w:hAnsi="Arial" w:cs="Arial"/>
                <w:color w:val="000000"/>
                <w:szCs w:val="24"/>
              </w:rPr>
              <w:t>port.</w:t>
            </w:r>
          </w:p>
        </w:tc>
      </w:tr>
    </w:tbl>
    <w:p w14:paraId="060F319B" w14:textId="77777777" w:rsidR="00914185" w:rsidRPr="004727D9" w:rsidRDefault="00914185">
      <w:pPr>
        <w:rPr>
          <w:rFonts w:cs="Arial"/>
        </w:rPr>
      </w:pPr>
    </w:p>
    <w:sectPr w:rsidR="00914185" w:rsidRPr="004727D9" w:rsidSect="009C599A">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4014" w14:textId="77777777" w:rsidR="00E978F8" w:rsidRDefault="00E978F8" w:rsidP="00124516">
      <w:pPr>
        <w:pStyle w:val="Inhalt"/>
      </w:pPr>
      <w:r>
        <w:separator/>
      </w:r>
    </w:p>
  </w:endnote>
  <w:endnote w:type="continuationSeparator" w:id="0">
    <w:p w14:paraId="4A6D6060" w14:textId="77777777" w:rsidR="00E978F8" w:rsidRDefault="00E978F8" w:rsidP="00124516">
      <w:pPr>
        <w:pStyle w:val="Inha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0A9B" w14:textId="77777777" w:rsidR="002E6964" w:rsidRPr="004727D9" w:rsidRDefault="002E6964" w:rsidP="009C599A">
    <w:pPr>
      <w:pStyle w:val="Fuzeile"/>
      <w:jc w:val="right"/>
      <w:rPr>
        <w:rFonts w:cs="Arial"/>
        <w:sz w:val="22"/>
        <w:szCs w:val="22"/>
      </w:rPr>
    </w:pPr>
    <w:r w:rsidRPr="004727D9">
      <w:rPr>
        <w:rFonts w:cs="Arial"/>
        <w:sz w:val="22"/>
        <w:szCs w:val="22"/>
      </w:rPr>
      <w:t xml:space="preserve">Seite </w:t>
    </w:r>
    <w:r w:rsidRPr="004727D9">
      <w:rPr>
        <w:rFonts w:cs="Arial"/>
        <w:sz w:val="22"/>
        <w:szCs w:val="22"/>
      </w:rPr>
      <w:fldChar w:fldCharType="begin"/>
    </w:r>
    <w:r w:rsidRPr="004727D9">
      <w:rPr>
        <w:rFonts w:cs="Arial"/>
        <w:sz w:val="22"/>
        <w:szCs w:val="22"/>
      </w:rPr>
      <w:instrText xml:space="preserve"> PAGE </w:instrText>
    </w:r>
    <w:r w:rsidRPr="004727D9">
      <w:rPr>
        <w:rFonts w:cs="Arial"/>
        <w:sz w:val="22"/>
        <w:szCs w:val="22"/>
      </w:rPr>
      <w:fldChar w:fldCharType="separate"/>
    </w:r>
    <w:r w:rsidR="00D939C7">
      <w:rPr>
        <w:rFonts w:cs="Arial"/>
        <w:noProof/>
        <w:sz w:val="22"/>
        <w:szCs w:val="22"/>
      </w:rPr>
      <w:t>3</w:t>
    </w:r>
    <w:r w:rsidRPr="004727D9">
      <w:rPr>
        <w:rFonts w:cs="Arial"/>
        <w:sz w:val="22"/>
        <w:szCs w:val="22"/>
      </w:rPr>
      <w:fldChar w:fldCharType="end"/>
    </w:r>
    <w:r w:rsidRPr="004727D9">
      <w:rPr>
        <w:rFonts w:cs="Arial"/>
        <w:sz w:val="22"/>
        <w:szCs w:val="22"/>
      </w:rPr>
      <w:t xml:space="preserve"> von </w:t>
    </w:r>
    <w:r w:rsidRPr="004727D9">
      <w:rPr>
        <w:rFonts w:cs="Arial"/>
        <w:sz w:val="22"/>
        <w:szCs w:val="22"/>
      </w:rPr>
      <w:fldChar w:fldCharType="begin"/>
    </w:r>
    <w:r w:rsidRPr="004727D9">
      <w:rPr>
        <w:rFonts w:cs="Arial"/>
        <w:sz w:val="22"/>
        <w:szCs w:val="22"/>
      </w:rPr>
      <w:instrText xml:space="preserve"> NUMPAGES </w:instrText>
    </w:r>
    <w:r w:rsidRPr="004727D9">
      <w:rPr>
        <w:rFonts w:cs="Arial"/>
        <w:sz w:val="22"/>
        <w:szCs w:val="22"/>
      </w:rPr>
      <w:fldChar w:fldCharType="separate"/>
    </w:r>
    <w:r w:rsidR="00D939C7">
      <w:rPr>
        <w:rFonts w:cs="Arial"/>
        <w:noProof/>
        <w:sz w:val="22"/>
        <w:szCs w:val="22"/>
      </w:rPr>
      <w:t>8</w:t>
    </w:r>
    <w:r w:rsidRPr="004727D9">
      <w:rPr>
        <w:rFonts w:cs="Arial"/>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CD70" w14:textId="2B1C3B4B" w:rsidR="002E6964" w:rsidRPr="004727D9" w:rsidRDefault="00E05D88" w:rsidP="004727D9">
    <w:pPr>
      <w:pStyle w:val="Kopfzeile"/>
      <w:jc w:val="right"/>
      <w:rPr>
        <w:rFonts w:cs="Arial"/>
        <w:sz w:val="22"/>
        <w:szCs w:val="22"/>
      </w:rPr>
    </w:pPr>
    <w:r w:rsidRPr="004727D9">
      <w:rPr>
        <w:rFonts w:cs="Arial"/>
        <w:sz w:val="22"/>
        <w:szCs w:val="22"/>
      </w:rPr>
      <w:t>Stand</w:t>
    </w:r>
    <w:r w:rsidR="00304153" w:rsidRPr="004727D9">
      <w:rPr>
        <w:rFonts w:cs="Arial"/>
        <w:sz w:val="22"/>
        <w:szCs w:val="22"/>
      </w:rPr>
      <w:t>:</w:t>
    </w:r>
    <w:r w:rsidRPr="004727D9">
      <w:rPr>
        <w:rFonts w:cs="Arial"/>
        <w:sz w:val="22"/>
        <w:szCs w:val="22"/>
      </w:rPr>
      <w:t xml:space="preserve"> </w:t>
    </w:r>
    <w:r w:rsidR="00487F98">
      <w:rPr>
        <w:rFonts w:cs="Arial"/>
        <w:sz w:val="22"/>
        <w:szCs w:val="22"/>
      </w:rPr>
      <w:t>08</w:t>
    </w:r>
    <w:r w:rsidR="00371D58" w:rsidRPr="004727D9">
      <w:rPr>
        <w:rFonts w:cs="Arial"/>
        <w:sz w:val="22"/>
        <w:szCs w:val="22"/>
      </w:rPr>
      <w:t>/</w:t>
    </w:r>
    <w:r w:rsidR="00487F98">
      <w:rPr>
        <w:rFonts w:cs="Arial"/>
        <w:sz w:val="22"/>
        <w:szCs w:val="22"/>
      </w:rPr>
      <w:t>2015</w:t>
    </w:r>
    <w:r w:rsidRPr="004727D9">
      <w:rPr>
        <w:rFonts w:cs="Arial"/>
        <w:sz w:val="22"/>
        <w:szCs w:val="22"/>
      </w:rPr>
      <w:tab/>
    </w:r>
    <w:r w:rsidRPr="004727D9">
      <w:rPr>
        <w:rFonts w:cs="Arial"/>
        <w:sz w:val="22"/>
        <w:szCs w:val="22"/>
      </w:rPr>
      <w:tab/>
    </w:r>
    <w:r w:rsidR="002E6964" w:rsidRPr="004727D9">
      <w:rPr>
        <w:rFonts w:cs="Arial"/>
        <w:sz w:val="22"/>
        <w:szCs w:val="22"/>
      </w:rPr>
      <w:t xml:space="preserve">Seite </w:t>
    </w:r>
    <w:r w:rsidR="002E6964" w:rsidRPr="004727D9">
      <w:rPr>
        <w:rFonts w:cs="Arial"/>
        <w:sz w:val="22"/>
        <w:szCs w:val="22"/>
      </w:rPr>
      <w:fldChar w:fldCharType="begin"/>
    </w:r>
    <w:r w:rsidR="002E6964" w:rsidRPr="004727D9">
      <w:rPr>
        <w:rFonts w:cs="Arial"/>
        <w:sz w:val="22"/>
        <w:szCs w:val="22"/>
      </w:rPr>
      <w:instrText xml:space="preserve"> PAGE </w:instrText>
    </w:r>
    <w:r w:rsidR="002E6964" w:rsidRPr="004727D9">
      <w:rPr>
        <w:rFonts w:cs="Arial"/>
        <w:sz w:val="22"/>
        <w:szCs w:val="22"/>
      </w:rPr>
      <w:fldChar w:fldCharType="separate"/>
    </w:r>
    <w:r w:rsidR="00D939C7">
      <w:rPr>
        <w:rFonts w:cs="Arial"/>
        <w:noProof/>
        <w:sz w:val="22"/>
        <w:szCs w:val="22"/>
      </w:rPr>
      <w:t>1</w:t>
    </w:r>
    <w:r w:rsidR="002E6964" w:rsidRPr="004727D9">
      <w:rPr>
        <w:rFonts w:cs="Arial"/>
        <w:sz w:val="22"/>
        <w:szCs w:val="22"/>
      </w:rPr>
      <w:fldChar w:fldCharType="end"/>
    </w:r>
    <w:r w:rsidR="002E6964" w:rsidRPr="004727D9">
      <w:rPr>
        <w:rFonts w:cs="Arial"/>
        <w:sz w:val="22"/>
        <w:szCs w:val="22"/>
      </w:rPr>
      <w:t xml:space="preserve"> von </w:t>
    </w:r>
    <w:r w:rsidR="002E6964" w:rsidRPr="004727D9">
      <w:rPr>
        <w:rFonts w:cs="Arial"/>
        <w:sz w:val="22"/>
        <w:szCs w:val="22"/>
      </w:rPr>
      <w:fldChar w:fldCharType="begin"/>
    </w:r>
    <w:r w:rsidR="002E6964" w:rsidRPr="004727D9">
      <w:rPr>
        <w:rFonts w:cs="Arial"/>
        <w:sz w:val="22"/>
        <w:szCs w:val="22"/>
      </w:rPr>
      <w:instrText xml:space="preserve"> NUMPAGES </w:instrText>
    </w:r>
    <w:r w:rsidR="002E6964" w:rsidRPr="004727D9">
      <w:rPr>
        <w:rFonts w:cs="Arial"/>
        <w:sz w:val="22"/>
        <w:szCs w:val="22"/>
      </w:rPr>
      <w:fldChar w:fldCharType="separate"/>
    </w:r>
    <w:r w:rsidR="00D939C7">
      <w:rPr>
        <w:rFonts w:cs="Arial"/>
        <w:noProof/>
        <w:sz w:val="22"/>
        <w:szCs w:val="22"/>
      </w:rPr>
      <w:t>3</w:t>
    </w:r>
    <w:r w:rsidR="002E6964" w:rsidRPr="004727D9">
      <w:rPr>
        <w:rFonts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7F9B" w14:textId="77777777" w:rsidR="00E978F8" w:rsidRDefault="00E978F8" w:rsidP="00124516">
      <w:pPr>
        <w:pStyle w:val="Inhalt"/>
      </w:pPr>
      <w:r>
        <w:separator/>
      </w:r>
    </w:p>
  </w:footnote>
  <w:footnote w:type="continuationSeparator" w:id="0">
    <w:p w14:paraId="433BA6D4" w14:textId="77777777" w:rsidR="00E978F8" w:rsidRDefault="00E978F8" w:rsidP="00124516">
      <w:pPr>
        <w:pStyle w:val="Inhal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4460" w14:textId="77777777" w:rsidR="002E6964" w:rsidRPr="004727D9" w:rsidRDefault="002E6964" w:rsidP="009C599A">
    <w:pPr>
      <w:pStyle w:val="Kopfzeile"/>
      <w:jc w:val="right"/>
      <w:rPr>
        <w:rFonts w:cs="Arial"/>
        <w:sz w:val="22"/>
        <w:szCs w:val="22"/>
      </w:rPr>
    </w:pPr>
    <w:r w:rsidRPr="004727D9">
      <w:rPr>
        <w:rFonts w:cs="Arial"/>
        <w:sz w:val="22"/>
        <w:szCs w:val="22"/>
      </w:rPr>
      <w:t>Profil Thomas Rodens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FA90" w14:textId="77777777" w:rsidR="002E6964" w:rsidRPr="004727D9" w:rsidRDefault="002E6964" w:rsidP="009C599A">
    <w:pPr>
      <w:pStyle w:val="Kopfzeile"/>
      <w:jc w:val="center"/>
      <w:rPr>
        <w:rFonts w:cs="Arial"/>
        <w:b/>
        <w:sz w:val="22"/>
        <w:szCs w:val="22"/>
      </w:rPr>
    </w:pPr>
    <w:r w:rsidRPr="004727D9">
      <w:rPr>
        <w:rFonts w:cs="Arial"/>
        <w:b/>
        <w:sz w:val="22"/>
        <w:szCs w:val="22"/>
      </w:rPr>
      <w:t>Thomas Rodens</w:t>
    </w:r>
  </w:p>
  <w:p w14:paraId="47905FEC" w14:textId="77777777" w:rsidR="002E6964" w:rsidRPr="004727D9" w:rsidRDefault="004727D9" w:rsidP="004423CF">
    <w:pPr>
      <w:pStyle w:val="Kopfzeile"/>
      <w:jc w:val="center"/>
      <w:rPr>
        <w:rFonts w:cs="Arial"/>
        <w:sz w:val="22"/>
        <w:szCs w:val="22"/>
      </w:rPr>
    </w:pPr>
    <w:r w:rsidRPr="004727D9">
      <w:rPr>
        <w:rFonts w:cs="Arial"/>
        <w:sz w:val="22"/>
        <w:szCs w:val="22"/>
      </w:rPr>
      <w:t>RODENS-IT-DIENSTLEISTUNGEN</w:t>
    </w:r>
  </w:p>
  <w:p w14:paraId="08BCB302" w14:textId="77777777" w:rsidR="002E6964" w:rsidRPr="004727D9" w:rsidRDefault="002E6964" w:rsidP="004423CF">
    <w:pPr>
      <w:pStyle w:val="Kopfzeile"/>
      <w:jc w:val="center"/>
      <w:rPr>
        <w:rFonts w:cs="Arial"/>
        <w:sz w:val="22"/>
        <w:szCs w:val="22"/>
      </w:rPr>
    </w:pPr>
    <w:proofErr w:type="spellStart"/>
    <w:r w:rsidRPr="004727D9">
      <w:rPr>
        <w:rFonts w:cs="Arial"/>
        <w:sz w:val="22"/>
        <w:szCs w:val="22"/>
      </w:rPr>
      <w:t>Ochsenzoller</w:t>
    </w:r>
    <w:proofErr w:type="spellEnd"/>
    <w:r w:rsidRPr="004727D9">
      <w:rPr>
        <w:rFonts w:cs="Arial"/>
        <w:sz w:val="22"/>
        <w:szCs w:val="22"/>
      </w:rPr>
      <w:t xml:space="preserve"> Str. 147 - 22848 Norderstedt</w:t>
    </w:r>
  </w:p>
  <w:p w14:paraId="4A2C1823" w14:textId="1C5E7934" w:rsidR="002E6964" w:rsidRPr="004727D9" w:rsidRDefault="002E6964" w:rsidP="009C599A">
    <w:pPr>
      <w:pStyle w:val="Kopfzeile"/>
      <w:jc w:val="center"/>
      <w:rPr>
        <w:rFonts w:cs="Arial"/>
        <w:sz w:val="22"/>
        <w:szCs w:val="22"/>
      </w:rPr>
    </w:pPr>
    <w:r w:rsidRPr="004727D9">
      <w:rPr>
        <w:rFonts w:cs="Arial"/>
        <w:sz w:val="22"/>
        <w:szCs w:val="22"/>
      </w:rPr>
      <w:t xml:space="preserve">Mobil: 0174 330 67 80 </w:t>
    </w:r>
    <w:r w:rsidR="00487F98">
      <w:rPr>
        <w:rFonts w:cs="Arial"/>
        <w:sz w:val="22"/>
        <w:szCs w:val="22"/>
      </w:rPr>
      <w:t>– Mail: t.rodens@rodens-it</w:t>
    </w:r>
    <w:r w:rsidRPr="004727D9">
      <w:rPr>
        <w:rFonts w:cs="Arial"/>
        <w:sz w:val="22"/>
        <w:szCs w:val="22"/>
      </w:rPr>
      <w:t>.de</w:t>
    </w:r>
  </w:p>
  <w:p w14:paraId="18A6CA56" w14:textId="77777777" w:rsidR="002E6964" w:rsidRPr="004727D9" w:rsidRDefault="002E6964" w:rsidP="00226AF8">
    <w:pPr>
      <w:pStyle w:val="Kopfzeile"/>
      <w:rPr>
        <w:rFonts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displayBackgroundShape/>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1A"/>
    <w:rsid w:val="00001FD7"/>
    <w:rsid w:val="00004488"/>
    <w:rsid w:val="000067EB"/>
    <w:rsid w:val="00014D5A"/>
    <w:rsid w:val="0001769C"/>
    <w:rsid w:val="0002045B"/>
    <w:rsid w:val="00024A67"/>
    <w:rsid w:val="00024D4B"/>
    <w:rsid w:val="000269B5"/>
    <w:rsid w:val="000305DC"/>
    <w:rsid w:val="000317A3"/>
    <w:rsid w:val="00032CCB"/>
    <w:rsid w:val="0003450E"/>
    <w:rsid w:val="000351E1"/>
    <w:rsid w:val="00040F21"/>
    <w:rsid w:val="0004588C"/>
    <w:rsid w:val="000476DC"/>
    <w:rsid w:val="0005667D"/>
    <w:rsid w:val="00063962"/>
    <w:rsid w:val="000658EC"/>
    <w:rsid w:val="00071C3B"/>
    <w:rsid w:val="00075476"/>
    <w:rsid w:val="000770A6"/>
    <w:rsid w:val="00081AFB"/>
    <w:rsid w:val="000827CF"/>
    <w:rsid w:val="00082A74"/>
    <w:rsid w:val="00085708"/>
    <w:rsid w:val="000968B4"/>
    <w:rsid w:val="000A009A"/>
    <w:rsid w:val="000A0F77"/>
    <w:rsid w:val="000A4CB0"/>
    <w:rsid w:val="000A4DA0"/>
    <w:rsid w:val="000B00B0"/>
    <w:rsid w:val="000B451C"/>
    <w:rsid w:val="000B5B21"/>
    <w:rsid w:val="000C0AAE"/>
    <w:rsid w:val="000C3D4E"/>
    <w:rsid w:val="000C50D2"/>
    <w:rsid w:val="000C6089"/>
    <w:rsid w:val="000D08F0"/>
    <w:rsid w:val="000D2928"/>
    <w:rsid w:val="000D6190"/>
    <w:rsid w:val="000E2082"/>
    <w:rsid w:val="000E2C79"/>
    <w:rsid w:val="000E395A"/>
    <w:rsid w:val="000F423E"/>
    <w:rsid w:val="000F5B5A"/>
    <w:rsid w:val="00101DF8"/>
    <w:rsid w:val="001029AB"/>
    <w:rsid w:val="00120E26"/>
    <w:rsid w:val="00123758"/>
    <w:rsid w:val="00124516"/>
    <w:rsid w:val="00125125"/>
    <w:rsid w:val="00125E85"/>
    <w:rsid w:val="001303BA"/>
    <w:rsid w:val="001315A9"/>
    <w:rsid w:val="00141BAC"/>
    <w:rsid w:val="00150746"/>
    <w:rsid w:val="00153097"/>
    <w:rsid w:val="00161C50"/>
    <w:rsid w:val="00162A17"/>
    <w:rsid w:val="0016466E"/>
    <w:rsid w:val="001649FB"/>
    <w:rsid w:val="00165455"/>
    <w:rsid w:val="00167E84"/>
    <w:rsid w:val="00175D59"/>
    <w:rsid w:val="00177D47"/>
    <w:rsid w:val="00181AF9"/>
    <w:rsid w:val="00182ADB"/>
    <w:rsid w:val="001832FC"/>
    <w:rsid w:val="001A2644"/>
    <w:rsid w:val="001B368D"/>
    <w:rsid w:val="001C1649"/>
    <w:rsid w:val="001C206B"/>
    <w:rsid w:val="001C5932"/>
    <w:rsid w:val="001D3BC1"/>
    <w:rsid w:val="001E2133"/>
    <w:rsid w:val="001E2AA8"/>
    <w:rsid w:val="001F32F1"/>
    <w:rsid w:val="001F3C60"/>
    <w:rsid w:val="001F5530"/>
    <w:rsid w:val="00200D63"/>
    <w:rsid w:val="00206055"/>
    <w:rsid w:val="002205DC"/>
    <w:rsid w:val="00223064"/>
    <w:rsid w:val="00224FCB"/>
    <w:rsid w:val="0022605D"/>
    <w:rsid w:val="00226AF8"/>
    <w:rsid w:val="00230362"/>
    <w:rsid w:val="00231430"/>
    <w:rsid w:val="00240324"/>
    <w:rsid w:val="002441AA"/>
    <w:rsid w:val="00244236"/>
    <w:rsid w:val="00252018"/>
    <w:rsid w:val="00254621"/>
    <w:rsid w:val="002550F7"/>
    <w:rsid w:val="00255D01"/>
    <w:rsid w:val="002573C7"/>
    <w:rsid w:val="00260F7B"/>
    <w:rsid w:val="00261514"/>
    <w:rsid w:val="00267527"/>
    <w:rsid w:val="00271AA8"/>
    <w:rsid w:val="00273FF5"/>
    <w:rsid w:val="00275CC1"/>
    <w:rsid w:val="002775FB"/>
    <w:rsid w:val="00283558"/>
    <w:rsid w:val="002865CE"/>
    <w:rsid w:val="00291BE2"/>
    <w:rsid w:val="002972AA"/>
    <w:rsid w:val="002A0DE2"/>
    <w:rsid w:val="002A3179"/>
    <w:rsid w:val="002A408C"/>
    <w:rsid w:val="002B1875"/>
    <w:rsid w:val="002B1987"/>
    <w:rsid w:val="002C0DD0"/>
    <w:rsid w:val="002C3A4D"/>
    <w:rsid w:val="002D5051"/>
    <w:rsid w:val="002E6964"/>
    <w:rsid w:val="002E6E92"/>
    <w:rsid w:val="002F25D9"/>
    <w:rsid w:val="002F34C2"/>
    <w:rsid w:val="002F47DD"/>
    <w:rsid w:val="002F5F34"/>
    <w:rsid w:val="00300030"/>
    <w:rsid w:val="00304153"/>
    <w:rsid w:val="003129CF"/>
    <w:rsid w:val="00312C0A"/>
    <w:rsid w:val="00316AD2"/>
    <w:rsid w:val="003207BF"/>
    <w:rsid w:val="00320B4B"/>
    <w:rsid w:val="0032133D"/>
    <w:rsid w:val="00321B24"/>
    <w:rsid w:val="00323BF3"/>
    <w:rsid w:val="0032711A"/>
    <w:rsid w:val="003347CC"/>
    <w:rsid w:val="00340095"/>
    <w:rsid w:val="00340946"/>
    <w:rsid w:val="003479B4"/>
    <w:rsid w:val="00351884"/>
    <w:rsid w:val="003537BE"/>
    <w:rsid w:val="00357677"/>
    <w:rsid w:val="0036154F"/>
    <w:rsid w:val="00365452"/>
    <w:rsid w:val="00366167"/>
    <w:rsid w:val="00370979"/>
    <w:rsid w:val="00371D58"/>
    <w:rsid w:val="0037522D"/>
    <w:rsid w:val="0038112C"/>
    <w:rsid w:val="00385AB2"/>
    <w:rsid w:val="00385D69"/>
    <w:rsid w:val="00387E80"/>
    <w:rsid w:val="00392014"/>
    <w:rsid w:val="003934B7"/>
    <w:rsid w:val="0039576A"/>
    <w:rsid w:val="0039723D"/>
    <w:rsid w:val="003973DD"/>
    <w:rsid w:val="003A6E11"/>
    <w:rsid w:val="003B4258"/>
    <w:rsid w:val="003B4658"/>
    <w:rsid w:val="003B7ACA"/>
    <w:rsid w:val="003C057F"/>
    <w:rsid w:val="003C414A"/>
    <w:rsid w:val="003D78C9"/>
    <w:rsid w:val="003D7DCE"/>
    <w:rsid w:val="003E2115"/>
    <w:rsid w:val="00401E46"/>
    <w:rsid w:val="004036AE"/>
    <w:rsid w:val="00411C2C"/>
    <w:rsid w:val="004128B4"/>
    <w:rsid w:val="00420D3F"/>
    <w:rsid w:val="00421353"/>
    <w:rsid w:val="00424590"/>
    <w:rsid w:val="00427444"/>
    <w:rsid w:val="004308A4"/>
    <w:rsid w:val="004345DF"/>
    <w:rsid w:val="00434BC1"/>
    <w:rsid w:val="0043528F"/>
    <w:rsid w:val="004365B9"/>
    <w:rsid w:val="00441A21"/>
    <w:rsid w:val="004423CF"/>
    <w:rsid w:val="00444D6D"/>
    <w:rsid w:val="00450CAD"/>
    <w:rsid w:val="00452350"/>
    <w:rsid w:val="00462903"/>
    <w:rsid w:val="00464505"/>
    <w:rsid w:val="00465A00"/>
    <w:rsid w:val="0047061B"/>
    <w:rsid w:val="00471DF2"/>
    <w:rsid w:val="0047202F"/>
    <w:rsid w:val="004727D9"/>
    <w:rsid w:val="0048134E"/>
    <w:rsid w:val="00483A8A"/>
    <w:rsid w:val="00487F98"/>
    <w:rsid w:val="00490C08"/>
    <w:rsid w:val="00490D59"/>
    <w:rsid w:val="00496731"/>
    <w:rsid w:val="004A2BF7"/>
    <w:rsid w:val="004A3486"/>
    <w:rsid w:val="004A6EFB"/>
    <w:rsid w:val="004B67E7"/>
    <w:rsid w:val="004D1CF9"/>
    <w:rsid w:val="004D3EE8"/>
    <w:rsid w:val="004D470E"/>
    <w:rsid w:val="004E017B"/>
    <w:rsid w:val="004E38AE"/>
    <w:rsid w:val="004E55E8"/>
    <w:rsid w:val="004F0950"/>
    <w:rsid w:val="004F6D91"/>
    <w:rsid w:val="00502F42"/>
    <w:rsid w:val="00506ED1"/>
    <w:rsid w:val="00507627"/>
    <w:rsid w:val="00511D4C"/>
    <w:rsid w:val="005133E6"/>
    <w:rsid w:val="005141A5"/>
    <w:rsid w:val="00515347"/>
    <w:rsid w:val="00515452"/>
    <w:rsid w:val="005213B5"/>
    <w:rsid w:val="005221AD"/>
    <w:rsid w:val="00523419"/>
    <w:rsid w:val="00524469"/>
    <w:rsid w:val="00526080"/>
    <w:rsid w:val="00527F3F"/>
    <w:rsid w:val="005321F8"/>
    <w:rsid w:val="00535F2B"/>
    <w:rsid w:val="005410FE"/>
    <w:rsid w:val="00544153"/>
    <w:rsid w:val="005447E4"/>
    <w:rsid w:val="00545969"/>
    <w:rsid w:val="0055305D"/>
    <w:rsid w:val="0055480F"/>
    <w:rsid w:val="00556559"/>
    <w:rsid w:val="00561CFC"/>
    <w:rsid w:val="00562B37"/>
    <w:rsid w:val="005646A3"/>
    <w:rsid w:val="0056714F"/>
    <w:rsid w:val="00572355"/>
    <w:rsid w:val="00573E76"/>
    <w:rsid w:val="00584A18"/>
    <w:rsid w:val="0059013C"/>
    <w:rsid w:val="00595667"/>
    <w:rsid w:val="00596A1A"/>
    <w:rsid w:val="005A0594"/>
    <w:rsid w:val="005A1BC5"/>
    <w:rsid w:val="005A2150"/>
    <w:rsid w:val="005A25B8"/>
    <w:rsid w:val="005B5DF4"/>
    <w:rsid w:val="005C0016"/>
    <w:rsid w:val="005C233B"/>
    <w:rsid w:val="005C3D33"/>
    <w:rsid w:val="005C5ECB"/>
    <w:rsid w:val="005D1233"/>
    <w:rsid w:val="005D3075"/>
    <w:rsid w:val="005D5A41"/>
    <w:rsid w:val="005E2B74"/>
    <w:rsid w:val="005E32BF"/>
    <w:rsid w:val="005F26F2"/>
    <w:rsid w:val="005F3D9C"/>
    <w:rsid w:val="005F5139"/>
    <w:rsid w:val="00602DDF"/>
    <w:rsid w:val="0060469F"/>
    <w:rsid w:val="00614199"/>
    <w:rsid w:val="00617649"/>
    <w:rsid w:val="00617DEE"/>
    <w:rsid w:val="00620123"/>
    <w:rsid w:val="00627787"/>
    <w:rsid w:val="0063061B"/>
    <w:rsid w:val="00642460"/>
    <w:rsid w:val="00645656"/>
    <w:rsid w:val="00646DCA"/>
    <w:rsid w:val="00661563"/>
    <w:rsid w:val="00661F75"/>
    <w:rsid w:val="00662736"/>
    <w:rsid w:val="006644AC"/>
    <w:rsid w:val="00670924"/>
    <w:rsid w:val="00670C39"/>
    <w:rsid w:val="00686EE0"/>
    <w:rsid w:val="006911E3"/>
    <w:rsid w:val="0069665D"/>
    <w:rsid w:val="006A0F7A"/>
    <w:rsid w:val="006A7538"/>
    <w:rsid w:val="006C03EA"/>
    <w:rsid w:val="006C32E0"/>
    <w:rsid w:val="006D215B"/>
    <w:rsid w:val="006D2A48"/>
    <w:rsid w:val="006D2BB6"/>
    <w:rsid w:val="006D337D"/>
    <w:rsid w:val="006D5C7B"/>
    <w:rsid w:val="006E27D4"/>
    <w:rsid w:val="006F0995"/>
    <w:rsid w:val="006F0BCF"/>
    <w:rsid w:val="006F0E2B"/>
    <w:rsid w:val="006F1355"/>
    <w:rsid w:val="00703765"/>
    <w:rsid w:val="00707487"/>
    <w:rsid w:val="00707A4F"/>
    <w:rsid w:val="00720989"/>
    <w:rsid w:val="00721D76"/>
    <w:rsid w:val="00726EAC"/>
    <w:rsid w:val="0072764A"/>
    <w:rsid w:val="0072776E"/>
    <w:rsid w:val="00730192"/>
    <w:rsid w:val="00731180"/>
    <w:rsid w:val="00732598"/>
    <w:rsid w:val="00734F45"/>
    <w:rsid w:val="007374C2"/>
    <w:rsid w:val="007405F3"/>
    <w:rsid w:val="007451E9"/>
    <w:rsid w:val="00745F09"/>
    <w:rsid w:val="00752B65"/>
    <w:rsid w:val="00765517"/>
    <w:rsid w:val="00774554"/>
    <w:rsid w:val="007760AB"/>
    <w:rsid w:val="007778F3"/>
    <w:rsid w:val="0079048F"/>
    <w:rsid w:val="007938E6"/>
    <w:rsid w:val="00797984"/>
    <w:rsid w:val="007A18B3"/>
    <w:rsid w:val="007A2B0A"/>
    <w:rsid w:val="007B221A"/>
    <w:rsid w:val="007B3E2D"/>
    <w:rsid w:val="007C1209"/>
    <w:rsid w:val="007C57B5"/>
    <w:rsid w:val="007C745B"/>
    <w:rsid w:val="007F7ACA"/>
    <w:rsid w:val="00802794"/>
    <w:rsid w:val="00805D81"/>
    <w:rsid w:val="00810305"/>
    <w:rsid w:val="00810711"/>
    <w:rsid w:val="00810871"/>
    <w:rsid w:val="00813F66"/>
    <w:rsid w:val="008217A6"/>
    <w:rsid w:val="008222EF"/>
    <w:rsid w:val="00825E0F"/>
    <w:rsid w:val="008263A1"/>
    <w:rsid w:val="0083225B"/>
    <w:rsid w:val="00833E2D"/>
    <w:rsid w:val="00834F00"/>
    <w:rsid w:val="00834FA0"/>
    <w:rsid w:val="00855A15"/>
    <w:rsid w:val="00861BD0"/>
    <w:rsid w:val="00861E43"/>
    <w:rsid w:val="0086299A"/>
    <w:rsid w:val="00862DDD"/>
    <w:rsid w:val="0087645D"/>
    <w:rsid w:val="00884E2C"/>
    <w:rsid w:val="00886F35"/>
    <w:rsid w:val="008932F2"/>
    <w:rsid w:val="00894D14"/>
    <w:rsid w:val="008A23F3"/>
    <w:rsid w:val="008A4647"/>
    <w:rsid w:val="008A5E1A"/>
    <w:rsid w:val="008B4BC4"/>
    <w:rsid w:val="008B7C42"/>
    <w:rsid w:val="008C2DD9"/>
    <w:rsid w:val="008C305B"/>
    <w:rsid w:val="008C6430"/>
    <w:rsid w:val="008C705A"/>
    <w:rsid w:val="008D1CD6"/>
    <w:rsid w:val="008D3901"/>
    <w:rsid w:val="008D63AA"/>
    <w:rsid w:val="008D6F43"/>
    <w:rsid w:val="008E0DEF"/>
    <w:rsid w:val="008E1CB4"/>
    <w:rsid w:val="008E1E87"/>
    <w:rsid w:val="008E26FF"/>
    <w:rsid w:val="008E64D2"/>
    <w:rsid w:val="008F02C3"/>
    <w:rsid w:val="008F123F"/>
    <w:rsid w:val="008F3598"/>
    <w:rsid w:val="008F5B29"/>
    <w:rsid w:val="009009B3"/>
    <w:rsid w:val="009062D2"/>
    <w:rsid w:val="00906EFE"/>
    <w:rsid w:val="00911691"/>
    <w:rsid w:val="00914185"/>
    <w:rsid w:val="009156A0"/>
    <w:rsid w:val="009157A8"/>
    <w:rsid w:val="009171C9"/>
    <w:rsid w:val="00921219"/>
    <w:rsid w:val="00925CC9"/>
    <w:rsid w:val="00927204"/>
    <w:rsid w:val="009277D9"/>
    <w:rsid w:val="00927AE7"/>
    <w:rsid w:val="00932FA1"/>
    <w:rsid w:val="00936130"/>
    <w:rsid w:val="009517CE"/>
    <w:rsid w:val="00952820"/>
    <w:rsid w:val="0095447A"/>
    <w:rsid w:val="009618B7"/>
    <w:rsid w:val="00966137"/>
    <w:rsid w:val="009716CE"/>
    <w:rsid w:val="00971BBB"/>
    <w:rsid w:val="0097230E"/>
    <w:rsid w:val="009749BA"/>
    <w:rsid w:val="00986E60"/>
    <w:rsid w:val="0099455C"/>
    <w:rsid w:val="009950FB"/>
    <w:rsid w:val="009A2AAF"/>
    <w:rsid w:val="009A40FE"/>
    <w:rsid w:val="009A61F2"/>
    <w:rsid w:val="009A669A"/>
    <w:rsid w:val="009B048A"/>
    <w:rsid w:val="009B5047"/>
    <w:rsid w:val="009C4E82"/>
    <w:rsid w:val="009C599A"/>
    <w:rsid w:val="009C6474"/>
    <w:rsid w:val="009C749E"/>
    <w:rsid w:val="009C7BD3"/>
    <w:rsid w:val="009D1A44"/>
    <w:rsid w:val="009D3F4B"/>
    <w:rsid w:val="009E47F8"/>
    <w:rsid w:val="009E57C2"/>
    <w:rsid w:val="009F13BC"/>
    <w:rsid w:val="00A03FB6"/>
    <w:rsid w:val="00A118A8"/>
    <w:rsid w:val="00A214E7"/>
    <w:rsid w:val="00A32237"/>
    <w:rsid w:val="00A368E5"/>
    <w:rsid w:val="00A44A54"/>
    <w:rsid w:val="00A47CF4"/>
    <w:rsid w:val="00A55B5E"/>
    <w:rsid w:val="00A638CD"/>
    <w:rsid w:val="00A65B36"/>
    <w:rsid w:val="00A660E9"/>
    <w:rsid w:val="00A67877"/>
    <w:rsid w:val="00A70576"/>
    <w:rsid w:val="00A70E6C"/>
    <w:rsid w:val="00A75A4A"/>
    <w:rsid w:val="00A75ACE"/>
    <w:rsid w:val="00A82B25"/>
    <w:rsid w:val="00A87E71"/>
    <w:rsid w:val="00A91DF7"/>
    <w:rsid w:val="00A92F43"/>
    <w:rsid w:val="00A94E55"/>
    <w:rsid w:val="00A95F36"/>
    <w:rsid w:val="00AA242B"/>
    <w:rsid w:val="00AA6782"/>
    <w:rsid w:val="00AB053B"/>
    <w:rsid w:val="00AB17BE"/>
    <w:rsid w:val="00AB778D"/>
    <w:rsid w:val="00AB7E53"/>
    <w:rsid w:val="00AC1EF6"/>
    <w:rsid w:val="00AC378F"/>
    <w:rsid w:val="00AC69C8"/>
    <w:rsid w:val="00AD2733"/>
    <w:rsid w:val="00AD54F7"/>
    <w:rsid w:val="00AE223C"/>
    <w:rsid w:val="00AE2EC6"/>
    <w:rsid w:val="00AE5B89"/>
    <w:rsid w:val="00AE63F3"/>
    <w:rsid w:val="00AF0A7F"/>
    <w:rsid w:val="00AF4F3F"/>
    <w:rsid w:val="00AF7EA6"/>
    <w:rsid w:val="00B01A08"/>
    <w:rsid w:val="00B063D0"/>
    <w:rsid w:val="00B070C3"/>
    <w:rsid w:val="00B10AC3"/>
    <w:rsid w:val="00B130BA"/>
    <w:rsid w:val="00B13DD1"/>
    <w:rsid w:val="00B319C7"/>
    <w:rsid w:val="00B328B0"/>
    <w:rsid w:val="00B328B7"/>
    <w:rsid w:val="00B3665A"/>
    <w:rsid w:val="00B47D4D"/>
    <w:rsid w:val="00B53358"/>
    <w:rsid w:val="00B55DCC"/>
    <w:rsid w:val="00B67044"/>
    <w:rsid w:val="00B81104"/>
    <w:rsid w:val="00B81A6D"/>
    <w:rsid w:val="00B83516"/>
    <w:rsid w:val="00B948EE"/>
    <w:rsid w:val="00B9521F"/>
    <w:rsid w:val="00B95E1F"/>
    <w:rsid w:val="00B969FC"/>
    <w:rsid w:val="00B96B1A"/>
    <w:rsid w:val="00BA0189"/>
    <w:rsid w:val="00BA278F"/>
    <w:rsid w:val="00BA7BF4"/>
    <w:rsid w:val="00BB5FC1"/>
    <w:rsid w:val="00BB7F9C"/>
    <w:rsid w:val="00BC11BB"/>
    <w:rsid w:val="00BC3BEF"/>
    <w:rsid w:val="00BC5A8F"/>
    <w:rsid w:val="00BD458A"/>
    <w:rsid w:val="00BD6879"/>
    <w:rsid w:val="00BE4379"/>
    <w:rsid w:val="00BF04E2"/>
    <w:rsid w:val="00BF1811"/>
    <w:rsid w:val="00BF4EC5"/>
    <w:rsid w:val="00C0002E"/>
    <w:rsid w:val="00C0069F"/>
    <w:rsid w:val="00C11FFE"/>
    <w:rsid w:val="00C1286D"/>
    <w:rsid w:val="00C13FEF"/>
    <w:rsid w:val="00C327C6"/>
    <w:rsid w:val="00C44939"/>
    <w:rsid w:val="00C44B8E"/>
    <w:rsid w:val="00C51DA1"/>
    <w:rsid w:val="00C56DE0"/>
    <w:rsid w:val="00C570BB"/>
    <w:rsid w:val="00C63850"/>
    <w:rsid w:val="00C824E2"/>
    <w:rsid w:val="00C8655C"/>
    <w:rsid w:val="00C872B6"/>
    <w:rsid w:val="00C90FF7"/>
    <w:rsid w:val="00C918F1"/>
    <w:rsid w:val="00C934DE"/>
    <w:rsid w:val="00C93B67"/>
    <w:rsid w:val="00CB0145"/>
    <w:rsid w:val="00CB279D"/>
    <w:rsid w:val="00CB4690"/>
    <w:rsid w:val="00CB73CA"/>
    <w:rsid w:val="00CC162E"/>
    <w:rsid w:val="00CC1E9D"/>
    <w:rsid w:val="00CC25D8"/>
    <w:rsid w:val="00CC6796"/>
    <w:rsid w:val="00CC79CD"/>
    <w:rsid w:val="00CD30DB"/>
    <w:rsid w:val="00CE496A"/>
    <w:rsid w:val="00CE7452"/>
    <w:rsid w:val="00CF191D"/>
    <w:rsid w:val="00CF525A"/>
    <w:rsid w:val="00CF60E4"/>
    <w:rsid w:val="00CF6509"/>
    <w:rsid w:val="00CF6F38"/>
    <w:rsid w:val="00CF76AF"/>
    <w:rsid w:val="00D00BCC"/>
    <w:rsid w:val="00D04A47"/>
    <w:rsid w:val="00D060BF"/>
    <w:rsid w:val="00D06F1E"/>
    <w:rsid w:val="00D10A1D"/>
    <w:rsid w:val="00D10AE4"/>
    <w:rsid w:val="00D14E9D"/>
    <w:rsid w:val="00D156E3"/>
    <w:rsid w:val="00D1749E"/>
    <w:rsid w:val="00D21BB8"/>
    <w:rsid w:val="00D223D2"/>
    <w:rsid w:val="00D32269"/>
    <w:rsid w:val="00D377D9"/>
    <w:rsid w:val="00D412E9"/>
    <w:rsid w:val="00D42676"/>
    <w:rsid w:val="00D458FC"/>
    <w:rsid w:val="00D45BF1"/>
    <w:rsid w:val="00D519B0"/>
    <w:rsid w:val="00D53063"/>
    <w:rsid w:val="00D54A3E"/>
    <w:rsid w:val="00D56E68"/>
    <w:rsid w:val="00D61578"/>
    <w:rsid w:val="00D61E1B"/>
    <w:rsid w:val="00D6516D"/>
    <w:rsid w:val="00D75327"/>
    <w:rsid w:val="00D77B10"/>
    <w:rsid w:val="00D81162"/>
    <w:rsid w:val="00D83E91"/>
    <w:rsid w:val="00D84F7D"/>
    <w:rsid w:val="00D91D77"/>
    <w:rsid w:val="00D928EE"/>
    <w:rsid w:val="00D92BE3"/>
    <w:rsid w:val="00D939C7"/>
    <w:rsid w:val="00D950A7"/>
    <w:rsid w:val="00DA185A"/>
    <w:rsid w:val="00DA75E2"/>
    <w:rsid w:val="00DB4127"/>
    <w:rsid w:val="00DB4979"/>
    <w:rsid w:val="00DB583D"/>
    <w:rsid w:val="00DC07B1"/>
    <w:rsid w:val="00DC18E2"/>
    <w:rsid w:val="00DC2AD0"/>
    <w:rsid w:val="00DC2C2B"/>
    <w:rsid w:val="00DD05FF"/>
    <w:rsid w:val="00DD1D0D"/>
    <w:rsid w:val="00DD1DA3"/>
    <w:rsid w:val="00DE1B95"/>
    <w:rsid w:val="00DE28C1"/>
    <w:rsid w:val="00DE2F2B"/>
    <w:rsid w:val="00DE2FB6"/>
    <w:rsid w:val="00DE391E"/>
    <w:rsid w:val="00DF1038"/>
    <w:rsid w:val="00DF1462"/>
    <w:rsid w:val="00E0083C"/>
    <w:rsid w:val="00E00F1F"/>
    <w:rsid w:val="00E02033"/>
    <w:rsid w:val="00E04EA4"/>
    <w:rsid w:val="00E05D88"/>
    <w:rsid w:val="00E064C6"/>
    <w:rsid w:val="00E07586"/>
    <w:rsid w:val="00E114C6"/>
    <w:rsid w:val="00E17644"/>
    <w:rsid w:val="00E17C9D"/>
    <w:rsid w:val="00E202B3"/>
    <w:rsid w:val="00E22294"/>
    <w:rsid w:val="00E22468"/>
    <w:rsid w:val="00E361F0"/>
    <w:rsid w:val="00E37E55"/>
    <w:rsid w:val="00E4392E"/>
    <w:rsid w:val="00E45881"/>
    <w:rsid w:val="00E46370"/>
    <w:rsid w:val="00E46E1A"/>
    <w:rsid w:val="00E55566"/>
    <w:rsid w:val="00E55607"/>
    <w:rsid w:val="00E65F60"/>
    <w:rsid w:val="00E74315"/>
    <w:rsid w:val="00E75300"/>
    <w:rsid w:val="00E7580E"/>
    <w:rsid w:val="00E81DC0"/>
    <w:rsid w:val="00E830B7"/>
    <w:rsid w:val="00E86F1F"/>
    <w:rsid w:val="00E87E71"/>
    <w:rsid w:val="00E902F3"/>
    <w:rsid w:val="00E9302C"/>
    <w:rsid w:val="00E96C0A"/>
    <w:rsid w:val="00E978F8"/>
    <w:rsid w:val="00EA2B1E"/>
    <w:rsid w:val="00EA4D7C"/>
    <w:rsid w:val="00EB5B26"/>
    <w:rsid w:val="00EB70A1"/>
    <w:rsid w:val="00EC4F40"/>
    <w:rsid w:val="00ED54CC"/>
    <w:rsid w:val="00EE1F14"/>
    <w:rsid w:val="00EE2B8C"/>
    <w:rsid w:val="00EF2A98"/>
    <w:rsid w:val="00EF5724"/>
    <w:rsid w:val="00F006B4"/>
    <w:rsid w:val="00F164FA"/>
    <w:rsid w:val="00F2339C"/>
    <w:rsid w:val="00F26389"/>
    <w:rsid w:val="00F368FA"/>
    <w:rsid w:val="00F3742D"/>
    <w:rsid w:val="00F40EE9"/>
    <w:rsid w:val="00F42464"/>
    <w:rsid w:val="00F43045"/>
    <w:rsid w:val="00F47744"/>
    <w:rsid w:val="00F54E9D"/>
    <w:rsid w:val="00F55F2A"/>
    <w:rsid w:val="00F56583"/>
    <w:rsid w:val="00F63DB4"/>
    <w:rsid w:val="00F704AF"/>
    <w:rsid w:val="00F71EA3"/>
    <w:rsid w:val="00F74366"/>
    <w:rsid w:val="00F803DB"/>
    <w:rsid w:val="00F81DE7"/>
    <w:rsid w:val="00F81E24"/>
    <w:rsid w:val="00F8475C"/>
    <w:rsid w:val="00F913A2"/>
    <w:rsid w:val="00F92F9D"/>
    <w:rsid w:val="00F9548F"/>
    <w:rsid w:val="00F97237"/>
    <w:rsid w:val="00FB2632"/>
    <w:rsid w:val="00FB5526"/>
    <w:rsid w:val="00FB6BA6"/>
    <w:rsid w:val="00FC5115"/>
    <w:rsid w:val="00FC7590"/>
    <w:rsid w:val="00FD1A78"/>
    <w:rsid w:val="00FD27BC"/>
    <w:rsid w:val="00FD297F"/>
    <w:rsid w:val="00FD48FD"/>
    <w:rsid w:val="00FD7B8B"/>
    <w:rsid w:val="00FF2DB5"/>
    <w:rsid w:val="00FF674F"/>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2E32F"/>
  <w15:chartTrackingRefBased/>
  <w15:docId w15:val="{6A9C3C10-9A8E-4BDD-A098-F96F674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327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qFormat/>
    <w:rsid w:val="0032711A"/>
    <w:pPr>
      <w:spacing w:before="120" w:after="240"/>
      <w:jc w:val="center"/>
    </w:pPr>
    <w:rPr>
      <w:b/>
      <w:kern w:val="28"/>
      <w:sz w:val="32"/>
      <w:szCs w:val="20"/>
    </w:rPr>
  </w:style>
  <w:style w:type="paragraph" w:customStyle="1" w:styleId="Inhalt">
    <w:name w:val="Inhalt"/>
    <w:basedOn w:val="Standard"/>
    <w:rsid w:val="00124516"/>
    <w:pPr>
      <w:spacing w:after="120"/>
      <w:ind w:left="3119" w:hanging="2693"/>
      <w:jc w:val="both"/>
    </w:pPr>
    <w:rPr>
      <w:rFonts w:ascii="Times New Roman" w:hAnsi="Times New Roman"/>
      <w:szCs w:val="20"/>
    </w:rPr>
  </w:style>
  <w:style w:type="paragraph" w:styleId="Kopfzeile">
    <w:name w:val="header"/>
    <w:basedOn w:val="Standard"/>
    <w:rsid w:val="00124516"/>
    <w:pPr>
      <w:tabs>
        <w:tab w:val="center" w:pos="4536"/>
        <w:tab w:val="right" w:pos="9072"/>
      </w:tabs>
    </w:pPr>
  </w:style>
  <w:style w:type="paragraph" w:styleId="Fuzeile">
    <w:name w:val="footer"/>
    <w:basedOn w:val="Standard"/>
    <w:rsid w:val="00124516"/>
    <w:pPr>
      <w:tabs>
        <w:tab w:val="center" w:pos="4536"/>
        <w:tab w:val="right" w:pos="9072"/>
      </w:tabs>
    </w:pPr>
  </w:style>
  <w:style w:type="character" w:styleId="Link">
    <w:name w:val="Hyperlink"/>
    <w:rsid w:val="00124516"/>
    <w:rPr>
      <w:color w:val="0000FF"/>
      <w:u w:val="single"/>
    </w:rPr>
  </w:style>
  <w:style w:type="paragraph" w:styleId="HTMLVorformatiert">
    <w:name w:val="HTML Preformatted"/>
    <w:basedOn w:val="Standard"/>
    <w:rsid w:val="00C4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26313">
      <w:bodyDiv w:val="1"/>
      <w:marLeft w:val="0"/>
      <w:marRight w:val="0"/>
      <w:marTop w:val="0"/>
      <w:marBottom w:val="0"/>
      <w:divBdr>
        <w:top w:val="none" w:sz="0" w:space="0" w:color="auto"/>
        <w:left w:val="none" w:sz="0" w:space="0" w:color="auto"/>
        <w:bottom w:val="none" w:sz="0" w:space="0" w:color="auto"/>
        <w:right w:val="none" w:sz="0" w:space="0" w:color="auto"/>
      </w:divBdr>
      <w:divsChild>
        <w:div w:id="138156222">
          <w:marLeft w:val="0"/>
          <w:marRight w:val="0"/>
          <w:marTop w:val="0"/>
          <w:marBottom w:val="0"/>
          <w:divBdr>
            <w:top w:val="none" w:sz="0" w:space="0" w:color="auto"/>
            <w:left w:val="none" w:sz="0" w:space="0" w:color="auto"/>
            <w:bottom w:val="none" w:sz="0" w:space="0" w:color="auto"/>
            <w:right w:val="none" w:sz="0" w:space="0" w:color="auto"/>
          </w:divBdr>
        </w:div>
        <w:div w:id="475075641">
          <w:marLeft w:val="0"/>
          <w:marRight w:val="0"/>
          <w:marTop w:val="0"/>
          <w:marBottom w:val="0"/>
          <w:divBdr>
            <w:top w:val="none" w:sz="0" w:space="0" w:color="auto"/>
            <w:left w:val="none" w:sz="0" w:space="0" w:color="auto"/>
            <w:bottom w:val="none" w:sz="0" w:space="0" w:color="auto"/>
            <w:right w:val="none" w:sz="0" w:space="0" w:color="auto"/>
          </w:divBdr>
        </w:div>
        <w:div w:id="772242516">
          <w:marLeft w:val="0"/>
          <w:marRight w:val="0"/>
          <w:marTop w:val="0"/>
          <w:marBottom w:val="0"/>
          <w:divBdr>
            <w:top w:val="none" w:sz="0" w:space="0" w:color="auto"/>
            <w:left w:val="none" w:sz="0" w:space="0" w:color="auto"/>
            <w:bottom w:val="none" w:sz="0" w:space="0" w:color="auto"/>
            <w:right w:val="none" w:sz="0" w:space="0" w:color="auto"/>
          </w:divBdr>
        </w:div>
        <w:div w:id="1295909478">
          <w:marLeft w:val="0"/>
          <w:marRight w:val="0"/>
          <w:marTop w:val="0"/>
          <w:marBottom w:val="0"/>
          <w:divBdr>
            <w:top w:val="none" w:sz="0" w:space="0" w:color="auto"/>
            <w:left w:val="none" w:sz="0" w:space="0" w:color="auto"/>
            <w:bottom w:val="none" w:sz="0" w:space="0" w:color="auto"/>
            <w:right w:val="none" w:sz="0" w:space="0" w:color="auto"/>
          </w:divBdr>
        </w:div>
        <w:div w:id="1550722314">
          <w:marLeft w:val="0"/>
          <w:marRight w:val="0"/>
          <w:marTop w:val="0"/>
          <w:marBottom w:val="0"/>
          <w:divBdr>
            <w:top w:val="none" w:sz="0" w:space="0" w:color="auto"/>
            <w:left w:val="none" w:sz="0" w:space="0" w:color="auto"/>
            <w:bottom w:val="none" w:sz="0" w:space="0" w:color="auto"/>
            <w:right w:val="none" w:sz="0" w:space="0" w:color="auto"/>
          </w:divBdr>
        </w:div>
        <w:div w:id="210032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5C661E8EC6DD4E8543E932F1FBD1B0" ma:contentTypeVersion="0" ma:contentTypeDescription="Ein neues Dokument erstellen." ma:contentTypeScope="" ma:versionID="1932e3b44a1058ef419d944255a6d21a">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79D5-D444-4D9F-BCD1-CE4A9DDCF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D035DD-84C2-4EBE-877D-C634887F2164}">
  <ds:schemaRefs>
    <ds:schemaRef ds:uri="http://schemas.microsoft.com/sharepoint/v3/contenttype/forms"/>
  </ds:schemaRefs>
</ds:datastoreItem>
</file>

<file path=customXml/itemProps3.xml><?xml version="1.0" encoding="utf-8"?>
<ds:datastoreItem xmlns:ds="http://schemas.openxmlformats.org/officeDocument/2006/customXml" ds:itemID="{0E57ECF4-FB71-452F-9AE4-B6E181B2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B1FAA-2AD2-7046-877E-FDF0694D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11417</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Profil und Qualifikation</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und Qualifikation</dc:title>
  <dc:subject/>
  <dc:creator>Thomas Rodens</dc:creator>
  <cp:keywords/>
  <cp:lastModifiedBy>Ein Microsoft Office-Anwender</cp:lastModifiedBy>
  <cp:revision>2</cp:revision>
  <cp:lastPrinted>2010-03-12T20:35:00Z</cp:lastPrinted>
  <dcterms:created xsi:type="dcterms:W3CDTF">2016-10-26T08:18:00Z</dcterms:created>
  <dcterms:modified xsi:type="dcterms:W3CDTF">2016-10-26T08:18:00Z</dcterms:modified>
</cp:coreProperties>
</file>